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21321BD0">
            <wp:extent cx="6146800" cy="3073400"/>
            <wp:effectExtent l="0" t="0" r="0" b="0"/>
            <wp:docPr id="1438180957" name="Picture 2" descr="April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April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3841F7FD" w:rsidR="00D83D50" w:rsidRPr="00166B62" w:rsidRDefault="00D83D50" w:rsidP="00017ED7">
      <w:pPr>
        <w:pStyle w:val="Heading1"/>
        <w:spacing w:line="276" w:lineRule="auto"/>
        <w:jc w:val="center"/>
        <w:rPr>
          <w:rFonts w:eastAsia="Times New Roman" w:cs="Arial"/>
        </w:rPr>
      </w:pPr>
      <w:r w:rsidRPr="00166B62">
        <w:rPr>
          <w:rFonts w:eastAsia="Times New Roman" w:cs="Arial"/>
        </w:rPr>
        <w:t>Open Initiatives</w:t>
      </w:r>
    </w:p>
    <w:p w14:paraId="6BC4FF29" w14:textId="317DE4FF" w:rsidR="00E3745C" w:rsidRPr="00A8254C" w:rsidRDefault="00886161" w:rsidP="00E3745C">
      <w:pPr>
        <w:pStyle w:val="Heading2"/>
      </w:pPr>
      <w:r>
        <w:t>Spring 2024 Adjunct Faculty Cohort Mentoring Program</w:t>
      </w:r>
    </w:p>
    <w:p w14:paraId="4FE42EA1" w14:textId="77777777" w:rsidR="00886161" w:rsidRDefault="00886161" w:rsidP="00886161">
      <w:pPr>
        <w:spacing w:line="276" w:lineRule="auto"/>
        <w:rPr>
          <w:rFonts w:ascii="Times New Roman" w:hAnsi="Times New Roman"/>
        </w:rPr>
      </w:pPr>
      <w:r>
        <w:t xml:space="preserve">Join seasoned adjunct faculty mentors for discussion and Q&amp;A discussing professional development related to teaching, scholarship, and service, and as a bonus, build your community at WCU! </w:t>
      </w:r>
      <w:hyperlink r:id="rId6" w:tgtFrame="_blank" w:tooltip="Faculty Mentoring sign up form" w:history="1">
        <w:r>
          <w:rPr>
            <w:rStyle w:val="Hyperlink"/>
            <w:rFonts w:cs="Arial"/>
          </w:rPr>
          <w:t>Sign up online to meet with a faculty mentor</w:t>
        </w:r>
      </w:hyperlink>
      <w:r>
        <w:t xml:space="preserve"> during a convenient one-hour time slot over Zoom this March and/or April.</w:t>
      </w:r>
    </w:p>
    <w:p w14:paraId="7FDDC6A7" w14:textId="77777777" w:rsidR="00886161" w:rsidRDefault="00886161" w:rsidP="00886161">
      <w:pPr>
        <w:spacing w:line="276" w:lineRule="auto"/>
      </w:pPr>
    </w:p>
    <w:p w14:paraId="265D7E5A" w14:textId="227531CA" w:rsidR="00E3745C" w:rsidRPr="00886161" w:rsidRDefault="00886161" w:rsidP="00886161">
      <w:pPr>
        <w:spacing w:after="240" w:line="276" w:lineRule="auto"/>
        <w:rPr>
          <w:rFonts w:ascii="Times New Roman" w:hAnsi="Times New Roman" w:cs="Times New Roman"/>
        </w:rPr>
      </w:pPr>
      <w:r>
        <w:t xml:space="preserve">All adjunct faculty are invited to join the program. Additional details can be found on the </w:t>
      </w:r>
      <w:hyperlink r:id="rId7" w:tgtFrame="_blank" w:tooltip="Spring 2024 Adjunct Faculty Mentoring flyer" w:history="1">
        <w:r>
          <w:rPr>
            <w:rStyle w:val="Hyperlink"/>
            <w:rFonts w:cs="Arial"/>
          </w:rPr>
          <w:t>Spring 2024 Adjunct Faculty Mentoring flyer</w:t>
        </w:r>
      </w:hyperlink>
      <w:r>
        <w:t xml:space="preserve">, and any questions can be directed to </w:t>
      </w:r>
      <w:proofErr w:type="spellStart"/>
      <w:r>
        <w:t>Innhwa</w:t>
      </w:r>
      <w:proofErr w:type="spellEnd"/>
      <w:r>
        <w:t xml:space="preserve"> Park (</w:t>
      </w:r>
      <w:hyperlink r:id="rId8" w:tgtFrame="_self" w:tooltip="ipark@wcupa.edu" w:history="1">
        <w:r>
          <w:rPr>
            <w:rStyle w:val="Hyperlink"/>
            <w:rFonts w:cs="Arial"/>
          </w:rPr>
          <w:t>ipark@wcupa.edu</w:t>
        </w:r>
      </w:hyperlink>
      <w:r>
        <w:t xml:space="preserve">), </w:t>
      </w:r>
      <w:proofErr w:type="spellStart"/>
      <w:r>
        <w:t>Yanan</w:t>
      </w:r>
      <w:proofErr w:type="spellEnd"/>
      <w:r>
        <w:t xml:space="preserve"> Chen (</w:t>
      </w:r>
      <w:hyperlink r:id="rId9" w:tgtFrame="_self" w:tooltip="ychen@wcupa.edu" w:history="1">
        <w:r>
          <w:rPr>
            <w:rStyle w:val="Hyperlink"/>
            <w:rFonts w:cs="Arial"/>
          </w:rPr>
          <w:t>ychen@wcupa.edu</w:t>
        </w:r>
      </w:hyperlink>
      <w:r>
        <w:t>), Laura </w:t>
      </w:r>
      <w:proofErr w:type="spellStart"/>
      <w:r>
        <w:t>Fiorenza</w:t>
      </w:r>
      <w:proofErr w:type="spellEnd"/>
      <w:r>
        <w:t xml:space="preserve"> (</w:t>
      </w:r>
      <w:hyperlink r:id="rId10" w:tgtFrame="_self" w:tooltip="lfiorenza@wcupa.edu" w:history="1">
        <w:r>
          <w:rPr>
            <w:rStyle w:val="Hyperlink"/>
            <w:rFonts w:cs="Arial"/>
          </w:rPr>
          <w:t>lfiorenza@wcupa.edu</w:t>
        </w:r>
      </w:hyperlink>
      <w:r>
        <w:t xml:space="preserve">), or </w:t>
      </w:r>
      <w:proofErr w:type="spellStart"/>
      <w:r>
        <w:t>Vipanchi</w:t>
      </w:r>
      <w:proofErr w:type="spellEnd"/>
      <w:r>
        <w:t xml:space="preserve"> Mishra (</w:t>
      </w:r>
      <w:hyperlink r:id="rId11" w:tgtFrame="_self" w:tooltip="vmishra@wcupa.edu" w:history="1">
        <w:r>
          <w:rPr>
            <w:rStyle w:val="Hyperlink"/>
            <w:rFonts w:cs="Arial"/>
          </w:rPr>
          <w:t>vmishra@wcupa.edu</w:t>
        </w:r>
      </w:hyperlink>
      <w:r>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51552A0F" w14:textId="2F209D36" w:rsidR="00685BE8" w:rsidRPr="00166B62" w:rsidRDefault="00B62601" w:rsidP="00685BE8">
      <w:pPr>
        <w:pStyle w:val="Heading2"/>
        <w:spacing w:line="276" w:lineRule="auto"/>
        <w:rPr>
          <w:rFonts w:cs="Arial"/>
        </w:rPr>
      </w:pPr>
      <w:r>
        <w:rPr>
          <w:rFonts w:cs="Arial"/>
        </w:rPr>
        <w:t>Indigenous Identities: Anti-colonial Pedagogy and Native American Inclusivity</w:t>
      </w:r>
    </w:p>
    <w:p w14:paraId="2CE29DBC" w14:textId="2D04BF2A" w:rsidR="00886161" w:rsidRDefault="00B62601" w:rsidP="007F4D15">
      <w:pPr>
        <w:spacing w:after="240" w:line="276" w:lineRule="auto"/>
        <w:rPr>
          <w:rFonts w:ascii="Times New Roman" w:hAnsi="Times New Roman" w:cs="Times New Roman"/>
        </w:rPr>
      </w:pPr>
      <w:r w:rsidRPr="00B62601">
        <w:t>Join our </w:t>
      </w:r>
      <w:hyperlink r:id="rId12" w:tgtFrame="_blank" w:tooltip="https://www.wcupa.edu/tlc/flc.aspx" w:history="1">
        <w:r w:rsidRPr="00B62601">
          <w:rPr>
            <w:rStyle w:val="Hyperlink"/>
          </w:rPr>
          <w:t>Diversity &amp; Inclusion Faculty Learning Community</w:t>
        </w:r>
      </w:hyperlink>
      <w:r w:rsidRPr="00B62601">
        <w:t> on </w:t>
      </w:r>
      <w:r w:rsidRPr="00B62601">
        <w:rPr>
          <w:b/>
          <w:bCs/>
        </w:rPr>
        <w:t>Thursday, April 11</w:t>
      </w:r>
      <w:r w:rsidRPr="00B62601">
        <w:t xml:space="preserve"> at 5:30pm for a free webinar featuring Dr. Joseph Miller, Assistant Professor of Philosophy. Dr. Miller is an Assistant Professor in the Philosophy Department at West Chester University. He is an enrolled member of Muscogee Nation of Oklahoma, and his </w:t>
      </w:r>
      <w:r w:rsidRPr="00B62601">
        <w:lastRenderedPageBreak/>
        <w:t>research interests include Native American ethical frameworks and the pedagogical legacies of Native American boarding schools. </w:t>
      </w:r>
      <w:hyperlink r:id="rId13" w:tgtFrame="_blank" w:tooltip="https://url.us.m.mimecastprotect.com/s/XrveCn5PqXC77X7lnTJnSCT?domain=wcu-college-of-health-sciences.ticketleap.com" w:history="1">
        <w:r w:rsidRPr="00B62601">
          <w:rPr>
            <w:rStyle w:val="Hyperlink"/>
          </w:rPr>
          <w:t>Regis</w:t>
        </w:r>
        <w:r w:rsidRPr="00B62601">
          <w:rPr>
            <w:rStyle w:val="Hyperlink"/>
          </w:rPr>
          <w:t>t</w:t>
        </w:r>
        <w:r w:rsidRPr="00B62601">
          <w:rPr>
            <w:rStyle w:val="Hyperlink"/>
          </w:rPr>
          <w:t>er t</w:t>
        </w:r>
        <w:r w:rsidRPr="00B62601">
          <w:rPr>
            <w:rStyle w:val="Hyperlink"/>
          </w:rPr>
          <w:t>o</w:t>
        </w:r>
        <w:r w:rsidRPr="00B62601">
          <w:rPr>
            <w:rStyle w:val="Hyperlink"/>
          </w:rPr>
          <w:t>day!</w:t>
        </w:r>
      </w:hyperlink>
    </w:p>
    <w:p w14:paraId="6D0EC3FF" w14:textId="02E5003E" w:rsidR="00685BE8" w:rsidRDefault="00B62601" w:rsidP="00D83D50">
      <w:pPr>
        <w:pStyle w:val="Heading2"/>
        <w:spacing w:line="276" w:lineRule="auto"/>
        <w:rPr>
          <w:rFonts w:cs="Arial"/>
        </w:rPr>
      </w:pPr>
      <w:r>
        <w:rPr>
          <w:rFonts w:cs="Arial"/>
        </w:rPr>
        <w:t>Proactive Accessibility: Minimizing Accommodation Requests through Inclusive Course Design</w:t>
      </w:r>
    </w:p>
    <w:p w14:paraId="12352B89" w14:textId="6F6BDC92" w:rsidR="00886161" w:rsidRDefault="00B62601" w:rsidP="00B62601">
      <w:pPr>
        <w:spacing w:after="240" w:line="276" w:lineRule="auto"/>
        <w:rPr>
          <w:rFonts w:ascii="Times New Roman" w:hAnsi="Times New Roman" w:cs="Times New Roman"/>
        </w:rPr>
      </w:pPr>
      <w:r w:rsidRPr="00B62601">
        <w:t>Have you noticed an increase in student requests for accommodations in your courses? You’re not alone! Join the OEA and the TLC on </w:t>
      </w:r>
      <w:r w:rsidRPr="00B62601">
        <w:rPr>
          <w:b/>
          <w:bCs/>
        </w:rPr>
        <w:t>Thursday, April 25</w:t>
      </w:r>
      <w:r w:rsidRPr="00B62601">
        <w:t> at 2:00pm for a workshop to explore effective strategies for supporting students with diverse learning needs and designing courses that minimize the need for individual student accommodations. This workshop is co-sponsored by the Faculty Ombuds Office. </w:t>
      </w:r>
      <w:hyperlink r:id="rId14" w:tgtFrame="_blank" w:tooltip="https://wcupa.co1.qualtrics.com/jfe/form/SV_bPkoVuY4SblYpee" w:history="1">
        <w:r w:rsidRPr="00B62601">
          <w:rPr>
            <w:rStyle w:val="Hyperlink"/>
          </w:rPr>
          <w:t>Register for the Proactive Accessibility worksh</w:t>
        </w:r>
        <w:r w:rsidRPr="00B62601">
          <w:rPr>
            <w:rStyle w:val="Hyperlink"/>
          </w:rPr>
          <w:t>o</w:t>
        </w:r>
        <w:r w:rsidRPr="00B62601">
          <w:rPr>
            <w:rStyle w:val="Hyperlink"/>
          </w:rPr>
          <w:t>p today!</w:t>
        </w:r>
      </w:hyperlink>
    </w:p>
    <w:p w14:paraId="6196A735" w14:textId="386FFBBE" w:rsidR="00D83D50" w:rsidRPr="00166B62" w:rsidRDefault="00B62601" w:rsidP="00D83D50">
      <w:pPr>
        <w:pStyle w:val="Heading2"/>
        <w:spacing w:line="276" w:lineRule="auto"/>
        <w:rPr>
          <w:rFonts w:cs="Arial"/>
        </w:rPr>
      </w:pPr>
      <w:r>
        <w:rPr>
          <w:rFonts w:cs="Arial"/>
        </w:rPr>
        <w:t>Generative AI Webinars</w:t>
      </w:r>
    </w:p>
    <w:p w14:paraId="4698E4FB" w14:textId="28F79905" w:rsidR="00B62601" w:rsidRPr="00B62601" w:rsidRDefault="00B62601" w:rsidP="00B62601">
      <w:pPr>
        <w:spacing w:after="240" w:line="276" w:lineRule="auto"/>
        <w:rPr>
          <w:rFonts w:cs="Arial"/>
          <w:color w:val="000000"/>
        </w:rPr>
      </w:pPr>
      <w:r w:rsidRPr="00B62601">
        <w:rPr>
          <w:rFonts w:cs="Arial"/>
          <w:color w:val="000000"/>
        </w:rPr>
        <w:t>Enhance your Generative AI literacy by attending a TLC AI webinar! These hour-long Zoom sessions start with a brief overview of a generative AI tool, spend 30 minutes on the session’s topic, and end with time for questions and conversation. </w:t>
      </w:r>
    </w:p>
    <w:p w14:paraId="5AA04F3F" w14:textId="35D3065B" w:rsidR="00A8254C" w:rsidRDefault="00B62601" w:rsidP="007F4D15">
      <w:pPr>
        <w:spacing w:after="240" w:line="276" w:lineRule="auto"/>
        <w:rPr>
          <w:rFonts w:cs="Arial"/>
          <w:color w:val="000000"/>
        </w:rPr>
      </w:pPr>
      <w:r w:rsidRPr="00B62601">
        <w:rPr>
          <w:rFonts w:cs="Arial"/>
          <w:color w:val="000000"/>
        </w:rPr>
        <w:t>Our last webinar for the semester will be </w:t>
      </w:r>
      <w:r w:rsidRPr="00B62601">
        <w:rPr>
          <w:rFonts w:cs="Arial"/>
          <w:b/>
          <w:bCs/>
          <w:color w:val="000000"/>
        </w:rPr>
        <w:t>Enhancing Your Productivity with Generative AI, </w:t>
      </w:r>
      <w:r w:rsidRPr="00B62601">
        <w:rPr>
          <w:rFonts w:cs="Arial"/>
          <w:color w:val="000000"/>
        </w:rPr>
        <w:t>held on </w:t>
      </w:r>
      <w:r w:rsidRPr="00B62601">
        <w:rPr>
          <w:rFonts w:cs="Arial"/>
          <w:b/>
          <w:bCs/>
          <w:color w:val="000000"/>
        </w:rPr>
        <w:t>Thursday, April 25</w:t>
      </w:r>
      <w:r w:rsidRPr="00B62601">
        <w:rPr>
          <w:rFonts w:cs="Arial"/>
          <w:color w:val="000000"/>
        </w:rPr>
        <w:t> at 12:30pm. </w:t>
      </w:r>
      <w:hyperlink r:id="rId15" w:tgtFrame="_blank" w:tooltip="https://wcupa.co1.qualtrics.com/jfe/form/SV_8jMhSyqYlJh6q1M" w:history="1">
        <w:r w:rsidRPr="00B62601">
          <w:rPr>
            <w:rStyle w:val="Hyperlink"/>
            <w:rFonts w:cs="Arial"/>
          </w:rPr>
          <w:t>Register today</w:t>
        </w:r>
      </w:hyperlink>
      <w:r w:rsidRPr="00B62601">
        <w:rPr>
          <w:rFonts w:cs="Arial"/>
          <w:color w:val="000000"/>
        </w:rPr>
        <w:t>, or if you can't attend, check out the recording on </w:t>
      </w:r>
      <w:hyperlink r:id="rId16" w:tgtFrame="_blank" w:tooltip="https://url.us.m.mimecastprotect.com/s/pfHuCo2PrKTrrDrlkFVTfv7?domain=wcu-tlc.org" w:history="1">
        <w:r w:rsidRPr="00B62601">
          <w:rPr>
            <w:rStyle w:val="Hyperlink"/>
            <w:rFonts w:cs="Arial"/>
          </w:rPr>
          <w:t>our blog</w:t>
        </w:r>
      </w:hyperlink>
      <w:r w:rsidRPr="00B62601">
        <w:rPr>
          <w:rFonts w:cs="Arial"/>
          <w:color w:val="000000"/>
        </w:rPr>
        <w:t> the week after the event</w:t>
      </w:r>
      <w:r>
        <w:rPr>
          <w:rFonts w:cs="Arial"/>
          <w:color w:val="000000"/>
        </w:rPr>
        <w:t>.</w:t>
      </w:r>
    </w:p>
    <w:p w14:paraId="5E4818CD" w14:textId="7BA78F06" w:rsidR="00886161" w:rsidRDefault="00886161" w:rsidP="00886161">
      <w:pPr>
        <w:pStyle w:val="Heading2"/>
      </w:pPr>
      <w:r>
        <w:t>Celebration of Teaching</w:t>
      </w:r>
    </w:p>
    <w:p w14:paraId="2DCBD120" w14:textId="0291F7AB" w:rsidR="00886161" w:rsidRDefault="00B62601" w:rsidP="007F4D15">
      <w:pPr>
        <w:spacing w:after="240" w:line="276" w:lineRule="auto"/>
      </w:pPr>
      <w:r>
        <w:rPr>
          <w:rFonts w:cs="Arial"/>
          <w:color w:val="000000"/>
        </w:rPr>
        <w:t>Incredible teaching happens every day across WCU! Join us on</w:t>
      </w:r>
      <w:r>
        <w:rPr>
          <w:rStyle w:val="apple-converted-space"/>
          <w:rFonts w:cs="Arial"/>
          <w:color w:val="000000"/>
        </w:rPr>
        <w:t> </w:t>
      </w:r>
      <w:r w:rsidRPr="00B62601">
        <w:rPr>
          <w:rFonts w:cs="Arial"/>
          <w:b/>
          <w:bCs/>
        </w:rPr>
        <w:t>Tuesday, May 7</w:t>
      </w:r>
      <w:r>
        <w:rPr>
          <w:rFonts w:cs="Arial"/>
          <w:b/>
          <w:bCs/>
          <w:color w:val="000000"/>
        </w:rPr>
        <w:t> </w:t>
      </w:r>
      <w:r>
        <w:rPr>
          <w:rFonts w:cs="Arial"/>
          <w:color w:val="000000"/>
        </w:rPr>
        <w:t xml:space="preserve">for a series of four events to sample and discover new WCU teaching innovations, dialog with peers on teaching topics, and celebrate the teaching excellence that happens across WCU. The day's events will include </w:t>
      </w:r>
      <w:proofErr w:type="gramStart"/>
      <w:r>
        <w:rPr>
          <w:rFonts w:cs="Arial"/>
          <w:color w:val="000000"/>
        </w:rPr>
        <w:t>mini-workshops</w:t>
      </w:r>
      <w:proofErr w:type="gramEnd"/>
      <w:r>
        <w:rPr>
          <w:rFonts w:cs="Arial"/>
          <w:color w:val="000000"/>
        </w:rPr>
        <w:t>, our 9th annual Teaching Excellence Showcase, a virtual keynote presentation, and the TLC Teaching Awards Ceremony.</w:t>
      </w:r>
      <w:r>
        <w:rPr>
          <w:rStyle w:val="apple-converted-space"/>
          <w:rFonts w:cs="Arial"/>
          <w:color w:val="000000"/>
        </w:rPr>
        <w:t> </w:t>
      </w:r>
      <w:hyperlink r:id="rId17" w:tgtFrame="_blank" w:tooltip="https://wcupa.co1.qualtrics.com/jfe/form/SV_8bKC9R6VzUSfMCW" w:history="1">
        <w:r>
          <w:rPr>
            <w:rStyle w:val="Hyperlink"/>
            <w:rFonts w:cs="Arial"/>
            <w:color w:val="0078D7"/>
          </w:rPr>
          <w:t>Register now</w:t>
        </w:r>
      </w:hyperlink>
      <w:r>
        <w:rPr>
          <w:rStyle w:val="apple-converted-space"/>
          <w:rFonts w:cs="Arial"/>
          <w:color w:val="000000"/>
        </w:rPr>
        <w:t> </w:t>
      </w:r>
      <w:r>
        <w:rPr>
          <w:rFonts w:cs="Arial"/>
          <w:color w:val="000000"/>
        </w:rPr>
        <w:t>or</w:t>
      </w:r>
      <w:r>
        <w:rPr>
          <w:rStyle w:val="apple-converted-space"/>
          <w:rFonts w:cs="Arial"/>
          <w:color w:val="000000"/>
        </w:rPr>
        <w:t> </w:t>
      </w:r>
      <w:hyperlink r:id="rId18" w:tgtFrame="_blank" w:tooltip="https://url.us.m.mimecastprotect.com/s/jvaiCpYPvKinn9nQ5iGzozw?domain=wcu-tlc.org" w:history="1">
        <w:r>
          <w:rPr>
            <w:rStyle w:val="Hyperlink"/>
            <w:rFonts w:cs="Arial"/>
            <w:color w:val="0078D7"/>
          </w:rPr>
          <w:t>che</w:t>
        </w:r>
        <w:r>
          <w:rPr>
            <w:rStyle w:val="Hyperlink"/>
            <w:rFonts w:cs="Arial"/>
            <w:color w:val="0078D7"/>
          </w:rPr>
          <w:t>c</w:t>
        </w:r>
        <w:r>
          <w:rPr>
            <w:rStyle w:val="Hyperlink"/>
            <w:rFonts w:cs="Arial"/>
            <w:color w:val="0078D7"/>
          </w:rPr>
          <w:t>k out our blog</w:t>
        </w:r>
      </w:hyperlink>
      <w:r>
        <w:rPr>
          <w:rStyle w:val="apple-converted-space"/>
          <w:rFonts w:cs="Arial"/>
          <w:color w:val="000000"/>
        </w:rPr>
        <w:t> </w:t>
      </w:r>
      <w:r>
        <w:rPr>
          <w:rFonts w:cs="Arial"/>
          <w:color w:val="000000"/>
        </w:rPr>
        <w:t>for more information! We hope to see you there!</w:t>
      </w:r>
    </w:p>
    <w:p w14:paraId="374CACCB" w14:textId="0C10951A" w:rsidR="00B62601" w:rsidRDefault="00B62601" w:rsidP="00886161">
      <w:pPr>
        <w:pStyle w:val="Heading2"/>
      </w:pPr>
      <w:r>
        <w:t>RECAP Conference</w:t>
      </w:r>
    </w:p>
    <w:p w14:paraId="7CCA7E85" w14:textId="76DC2A53" w:rsidR="00B62601" w:rsidRPr="00B62601" w:rsidRDefault="00B62601" w:rsidP="00B62601">
      <w:pPr>
        <w:spacing w:after="240" w:line="276" w:lineRule="auto"/>
      </w:pPr>
      <w:r w:rsidRPr="00B62601">
        <w:t>Join us at the 29th Annual RECAP Conference on </w:t>
      </w:r>
      <w:r w:rsidRPr="00B62601">
        <w:rPr>
          <w:b/>
          <w:bCs/>
        </w:rPr>
        <w:t>Thursday, May 16</w:t>
      </w:r>
      <w:r w:rsidRPr="00B62601">
        <w:t> for a day of inspiration, knowledge exchange, and networking! Hosted by Information Services &amp; Technology in partnership with the TLC, this event promises to be a showcase of reliable strategies, transformative technologies, and innovative pedagogical approaches that are shaping the future of higher education.</w:t>
      </w:r>
    </w:p>
    <w:p w14:paraId="7F649D70" w14:textId="77777777" w:rsidR="00B62601" w:rsidRPr="00B62601" w:rsidRDefault="00B62601" w:rsidP="00B62601">
      <w:r w:rsidRPr="00B62601">
        <w:lastRenderedPageBreak/>
        <w:t>To learn more, </w:t>
      </w:r>
      <w:hyperlink r:id="rId19" w:tgtFrame="_blank" w:tooltip="https://wcupa.edu/RECAP" w:history="1">
        <w:r w:rsidRPr="00B62601">
          <w:rPr>
            <w:rStyle w:val="Hyperlink"/>
          </w:rPr>
          <w:t>visit the RECAP site</w:t>
        </w:r>
      </w:hyperlink>
      <w:r w:rsidRPr="00B62601">
        <w:t>, or </w:t>
      </w:r>
      <w:hyperlink r:id="rId20" w:tgtFrame="_blank" w:tooltip="https://www.wcupa.edu/RECAP/forms/registration/" w:history="1">
        <w:r w:rsidRPr="00B62601">
          <w:rPr>
            <w:rStyle w:val="Hyperlink"/>
          </w:rPr>
          <w:t>register for RECAP today</w:t>
        </w:r>
      </w:hyperlink>
      <w:r w:rsidRPr="00B62601">
        <w:t>!</w:t>
      </w:r>
    </w:p>
    <w:p w14:paraId="4934DFC0" w14:textId="77777777" w:rsidR="00B62601" w:rsidRDefault="00B62601" w:rsidP="00B62601"/>
    <w:p w14:paraId="0BBA4441" w14:textId="77777777" w:rsidR="00B62601" w:rsidRPr="00B62601" w:rsidRDefault="00B62601" w:rsidP="00B62601"/>
    <w:p w14:paraId="361F6D00" w14:textId="34D700F6" w:rsidR="00886161" w:rsidRDefault="00886161" w:rsidP="00886161">
      <w:pPr>
        <w:pStyle w:val="Heading2"/>
      </w:pPr>
      <w:r>
        <w:t>Applying the Quality Matters Rubric (APPQMR) Training</w:t>
      </w:r>
    </w:p>
    <w:p w14:paraId="713F89B9" w14:textId="41A350FB" w:rsidR="00886161" w:rsidRDefault="00886161" w:rsidP="007F4D15">
      <w:pPr>
        <w:spacing w:line="276" w:lineRule="auto"/>
      </w:pPr>
      <w:r>
        <w:t xml:space="preserve">This full day, </w:t>
      </w:r>
      <w:r>
        <w:rPr>
          <w:rStyle w:val="Strong"/>
          <w:rFonts w:cs="Arial"/>
          <w:color w:val="000000"/>
        </w:rPr>
        <w:t>in-person workshop</w:t>
      </w:r>
      <w:r>
        <w:t xml:space="preserve"> will renew your CAPC Distance Education Training Credential and award you the official Quality Matters APPQMR Certificate of Completion. It is facilitated by WCU instructional designers. The training will be held on </w:t>
      </w:r>
      <w:r w:rsidRPr="00B62601">
        <w:rPr>
          <w:b/>
          <w:bCs/>
        </w:rPr>
        <w:t xml:space="preserve">Wednesday, May 15 </w:t>
      </w:r>
      <w:r w:rsidRPr="00B62601">
        <w:t>from</w:t>
      </w:r>
      <w:r w:rsidRPr="00B62601">
        <w:rPr>
          <w:b/>
          <w:bCs/>
        </w:rPr>
        <w:t xml:space="preserve"> 8:30am to 4:00pm</w:t>
      </w:r>
      <w:r w:rsidRPr="00B62601">
        <w:t xml:space="preserve">; </w:t>
      </w:r>
      <w:r>
        <w:t xml:space="preserve">participants must attend the whole day. Complete the </w:t>
      </w:r>
      <w:hyperlink r:id="rId21" w:tgtFrame="_blank" w:tooltip="APPQMR interest form" w:history="1">
        <w:r>
          <w:rPr>
            <w:rStyle w:val="Hyperlink"/>
            <w:rFonts w:cs="Arial"/>
          </w:rPr>
          <w:t>APPQMR Interest Form</w:t>
        </w:r>
      </w:hyperlink>
      <w:r>
        <w:t>, and a member of the TLC will be in contact a few weeks prior to the workshop.</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2C5656C5" w:rsidR="00A8254C" w:rsidRDefault="007031F8" w:rsidP="00D83D50">
      <w:pPr>
        <w:pStyle w:val="Heading2"/>
        <w:spacing w:line="276" w:lineRule="auto"/>
        <w:rPr>
          <w:rFonts w:cs="Arial"/>
        </w:rPr>
      </w:pPr>
      <w:r>
        <w:rPr>
          <w:rFonts w:cs="Arial"/>
        </w:rPr>
        <w:t>Classroom Technology Survey</w:t>
      </w:r>
    </w:p>
    <w:p w14:paraId="5F6D24CF" w14:textId="7A2BB8B0" w:rsidR="00E3745C" w:rsidRDefault="007031F8" w:rsidP="007F4D15">
      <w:pPr>
        <w:spacing w:after="240" w:line="276" w:lineRule="auto"/>
      </w:pPr>
      <w:r>
        <w:rPr>
          <w:rFonts w:cs="Arial"/>
          <w:color w:val="000000"/>
        </w:rPr>
        <w:t>What are your experiences using classroom technology for teaching? The TLC and IS&amp;T want to hear from you! We invite you to take this</w:t>
      </w:r>
      <w:r>
        <w:rPr>
          <w:rStyle w:val="apple-converted-space"/>
          <w:rFonts w:cs="Arial"/>
          <w:color w:val="000000"/>
        </w:rPr>
        <w:t> </w:t>
      </w:r>
      <w:hyperlink r:id="rId22" w:tgtFrame="_blank" w:tooltip="https://wcupa.co1.qualtrics.com/jfe/form/SV_5byHfWIDz38CN5I" w:history="1">
        <w:r>
          <w:rPr>
            <w:rStyle w:val="Hyperlink"/>
            <w:rFonts w:cs="Arial"/>
            <w:color w:val="0078D7"/>
          </w:rPr>
          <w:t>brief survey</w:t>
        </w:r>
      </w:hyperlink>
      <w:r>
        <w:rPr>
          <w:rStyle w:val="apple-converted-space"/>
          <w:rFonts w:cs="Arial"/>
          <w:color w:val="000000"/>
        </w:rPr>
        <w:t> </w:t>
      </w:r>
      <w:r>
        <w:rPr>
          <w:rFonts w:cs="Arial"/>
          <w:color w:val="000000"/>
        </w:rPr>
        <w:t>to share your experiences, preferences and needs regarding classroom technology for teaching. The survey should take you about 15 – 20 minutes to complete. Findings from the survey will inform the development of resources and programs to support you. Please complete the survey by</w:t>
      </w:r>
      <w:r>
        <w:rPr>
          <w:rStyle w:val="apple-converted-space"/>
          <w:rFonts w:cs="Arial"/>
          <w:color w:val="000000"/>
        </w:rPr>
        <w:t> </w:t>
      </w:r>
      <w:r w:rsidRPr="007031F8">
        <w:rPr>
          <w:rStyle w:val="Strong"/>
          <w:rFonts w:cs="Arial"/>
        </w:rPr>
        <w:t>Monday, April 29</w:t>
      </w:r>
      <w:r w:rsidR="00E3745C" w:rsidRPr="007031F8">
        <w:rPr>
          <w:rFonts w:cs="Arial"/>
        </w:rPr>
        <w:t>.</w:t>
      </w:r>
    </w:p>
    <w:p w14:paraId="63BD0284" w14:textId="191D2C55"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3"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5BB5A85D" w14:textId="291B5C22" w:rsidR="007F4D15" w:rsidRDefault="007031F8" w:rsidP="007F4D15">
      <w:pPr>
        <w:spacing w:after="240" w:line="276" w:lineRule="auto"/>
      </w:pPr>
      <w:r>
        <w:rPr>
          <w:rFonts w:cs="Arial"/>
          <w:color w:val="000000"/>
          <w:shd w:val="clear" w:color="auto" w:fill="FFFFFF"/>
        </w:rPr>
        <w:t xml:space="preserve">Last month, we learned from Biology professor and amateur </w:t>
      </w:r>
      <w:proofErr w:type="spellStart"/>
      <w:r>
        <w:rPr>
          <w:rFonts w:cs="Arial"/>
          <w:color w:val="000000"/>
          <w:shd w:val="clear" w:color="auto" w:fill="FFFFFF"/>
        </w:rPr>
        <w:t>livestreamer</w:t>
      </w:r>
      <w:proofErr w:type="spellEnd"/>
      <w:r>
        <w:rPr>
          <w:rFonts w:cs="Arial"/>
          <w:color w:val="000000"/>
          <w:shd w:val="clear" w:color="auto" w:fill="FFFFFF"/>
        </w:rPr>
        <w:t>, Michael Rosario, about</w:t>
      </w:r>
      <w:r>
        <w:rPr>
          <w:rStyle w:val="apple-converted-space"/>
          <w:rFonts w:cs="Arial"/>
          <w:color w:val="000000"/>
          <w:shd w:val="clear" w:color="auto" w:fill="FFFFFF"/>
        </w:rPr>
        <w:t> </w:t>
      </w:r>
      <w:hyperlink r:id="rId24" w:tgtFrame="_blank" w:tooltip="https://url.us.m.mimecastprotect.com/s/BdnbCrk6x5S88r8wxiNvWN4?domain=podcasters.spotify.com" w:history="1">
        <w:r>
          <w:rPr>
            <w:rStyle w:val="Hyperlink"/>
            <w:rFonts w:cs="Arial"/>
            <w:color w:val="0078D7"/>
          </w:rPr>
          <w:t>one alternative to Zoom meetings</w:t>
        </w:r>
        <w:r>
          <w:rPr>
            <w:rStyle w:val="Hyperlink"/>
            <w:rFonts w:cs="Arial"/>
            <w:color w:val="0078D7"/>
          </w:rPr>
          <w:t xml:space="preserve"> </w:t>
        </w:r>
        <w:r>
          <w:rPr>
            <w:rStyle w:val="Hyperlink"/>
            <w:rFonts w:cs="Arial"/>
            <w:color w:val="0078D7"/>
          </w:rPr>
          <w:t>for class</w:t>
        </w:r>
      </w:hyperlink>
      <w:r>
        <w:rPr>
          <w:rStyle w:val="apple-converted-space"/>
          <w:rFonts w:cs="Arial"/>
          <w:color w:val="000000"/>
          <w:shd w:val="clear" w:color="auto" w:fill="FFFFFF"/>
        </w:rPr>
        <w:t> </w:t>
      </w:r>
      <w:r>
        <w:rPr>
          <w:rFonts w:cs="Arial"/>
          <w:color w:val="000000"/>
          <w:shd w:val="clear" w:color="auto" w:fill="FFFFFF"/>
        </w:rPr>
        <w:t>and heard the story of</w:t>
      </w:r>
      <w:r>
        <w:rPr>
          <w:rStyle w:val="apple-converted-space"/>
          <w:rFonts w:cs="Arial"/>
          <w:color w:val="000000"/>
          <w:shd w:val="clear" w:color="auto" w:fill="FFFFFF"/>
        </w:rPr>
        <w:t> </w:t>
      </w:r>
      <w:hyperlink r:id="rId25" w:tgtFrame="_blank" w:tooltip="https://url.us.m.mimecastprotect.com/s/QPEuCv2kB5T77E7OvTyjAiZ?domain=podcasters.spotify.com" w:history="1">
        <w:r>
          <w:rPr>
            <w:rStyle w:val="Hyperlink"/>
            <w:rFonts w:cs="Arial"/>
            <w:color w:val="0078D7"/>
          </w:rPr>
          <w:t>ho</w:t>
        </w:r>
        <w:r>
          <w:rPr>
            <w:rStyle w:val="Hyperlink"/>
            <w:rFonts w:cs="Arial"/>
            <w:color w:val="0078D7"/>
          </w:rPr>
          <w:t>w</w:t>
        </w:r>
        <w:r>
          <w:rPr>
            <w:rStyle w:val="Hyperlink"/>
            <w:rFonts w:cs="Arial"/>
            <w:color w:val="0078D7"/>
          </w:rPr>
          <w:t xml:space="preserve"> our science building was renamed</w:t>
        </w:r>
      </w:hyperlink>
      <w:r>
        <w:rPr>
          <w:rStyle w:val="apple-converted-space"/>
          <w:rFonts w:cs="Arial"/>
          <w:color w:val="000000"/>
          <w:shd w:val="clear" w:color="auto" w:fill="FFFFFF"/>
        </w:rPr>
        <w:t> </w:t>
      </w:r>
      <w:r>
        <w:rPr>
          <w:rFonts w:cs="Arial"/>
          <w:color w:val="000000"/>
          <w:shd w:val="clear" w:color="auto" w:fill="FFFFFF"/>
        </w:rPr>
        <w:t>from the student activists themselves! For more conversations and stories from around campus,</w:t>
      </w:r>
      <w:r>
        <w:rPr>
          <w:rStyle w:val="apple-converted-space"/>
          <w:rFonts w:cs="Arial"/>
          <w:color w:val="000000"/>
          <w:shd w:val="clear" w:color="auto" w:fill="FFFFFF"/>
        </w:rPr>
        <w:t> </w:t>
      </w:r>
      <w:hyperlink r:id="rId26" w:tgtFrame="_blank" w:tooltip="https://url.us.m.mimecastprotect.com/s/khXRCwplD5TGGvG0osQ93PE?domain=open.spotify.com" w:history="1">
        <w:r>
          <w:rPr>
            <w:rStyle w:val="Hyperlink"/>
            <w:rFonts w:cs="Arial"/>
            <w:color w:val="0078D7"/>
          </w:rPr>
          <w:t>check out our back c</w:t>
        </w:r>
        <w:r>
          <w:rPr>
            <w:rStyle w:val="Hyperlink"/>
            <w:rFonts w:cs="Arial"/>
            <w:color w:val="0078D7"/>
          </w:rPr>
          <w:t>a</w:t>
        </w:r>
        <w:r>
          <w:rPr>
            <w:rStyle w:val="Hyperlink"/>
            <w:rFonts w:cs="Arial"/>
            <w:color w:val="0078D7"/>
          </w:rPr>
          <w:t>talog or subscribe to see what's next</w:t>
        </w:r>
      </w:hyperlink>
      <w:r>
        <w:rPr>
          <w:rFonts w:cs="Arial"/>
          <w:color w:val="000000"/>
          <w:shd w:val="clear" w:color="auto" w:fill="FFFFFF"/>
        </w:rPr>
        <w:t>.</w:t>
      </w:r>
    </w:p>
    <w:p w14:paraId="29266865" w14:textId="62F7E915" w:rsidR="00D83D50" w:rsidRPr="00166B62" w:rsidRDefault="00D83D50" w:rsidP="00D83D50">
      <w:pPr>
        <w:pStyle w:val="Heading2"/>
        <w:spacing w:line="276" w:lineRule="auto"/>
        <w:rPr>
          <w:rFonts w:cs="Arial"/>
        </w:rPr>
      </w:pPr>
      <w:r w:rsidRPr="00166B62">
        <w:rPr>
          <w:rFonts w:cs="Arial"/>
        </w:rPr>
        <w:lastRenderedPageBreak/>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7"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8"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9"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0"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3"/>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4"/>
  </w:num>
  <w:num w:numId="14" w16cid:durableId="161354220">
    <w:abstractNumId w:val="0"/>
  </w:num>
  <w:num w:numId="15" w16cid:durableId="7860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4632C"/>
    <w:rsid w:val="00355F31"/>
    <w:rsid w:val="0049691D"/>
    <w:rsid w:val="004B46A3"/>
    <w:rsid w:val="005F0AAC"/>
    <w:rsid w:val="00685BE8"/>
    <w:rsid w:val="006C7D72"/>
    <w:rsid w:val="007031F8"/>
    <w:rsid w:val="00786878"/>
    <w:rsid w:val="007F4D15"/>
    <w:rsid w:val="007F627C"/>
    <w:rsid w:val="00886161"/>
    <w:rsid w:val="009952F7"/>
    <w:rsid w:val="00A8254C"/>
    <w:rsid w:val="00B23762"/>
    <w:rsid w:val="00B62601"/>
    <w:rsid w:val="00D83D50"/>
    <w:rsid w:val="00DE52E5"/>
    <w:rsid w:val="00E3745C"/>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ark@wcupa.edu?subject=" TargetMode="External"/><Relationship Id="rId13" Type="http://schemas.openxmlformats.org/officeDocument/2006/relationships/hyperlink" Target="https://wcu-college-of-health-sciences.ticketleap.com/indigenous-identities-anti-colonial-pedagogy-and-native-america/" TargetMode="External"/><Relationship Id="rId18" Type="http://schemas.openxmlformats.org/officeDocument/2006/relationships/hyperlink" Target="https://wcu-tlc.org/pd/a-celebration-of-teaching/" TargetMode="External"/><Relationship Id="rId26" Type="http://schemas.openxmlformats.org/officeDocument/2006/relationships/hyperlink" Target="https://open.spotify.com/show/7dlveEuHbzzJ9BfgotUyq8?si=6180dbe0e539498b&amp;nd=1&amp;dlsi=d843056402094c19" TargetMode="External"/><Relationship Id="rId3" Type="http://schemas.openxmlformats.org/officeDocument/2006/relationships/settings" Target="settings.xml"/><Relationship Id="rId21" Type="http://schemas.openxmlformats.org/officeDocument/2006/relationships/hyperlink" Target="https://wcupa.co1.qualtrics.com/jfe/form/SV_8kn2OJpAqrkfi4u" TargetMode="External"/><Relationship Id="rId7" Type="http://schemas.openxmlformats.org/officeDocument/2006/relationships/hyperlink" Target="https://wcupa.sharepoint.com/:i:/s/AA/ded/EU3oMLKfCu1BlSyG28wpRygBOfxN3yLKr3uZiAeENtk92w?e=Wsei7u" TargetMode="External"/><Relationship Id="rId12" Type="http://schemas.openxmlformats.org/officeDocument/2006/relationships/hyperlink" Target="https://www.wcupa.edu/tlc/flc.aspx" TargetMode="External"/><Relationship Id="rId17" Type="http://schemas.openxmlformats.org/officeDocument/2006/relationships/hyperlink" Target="https://wcupa.co1.qualtrics.com/jfe/form/SV_8bKC9R6VzUSfMCW" TargetMode="External"/><Relationship Id="rId25" Type="http://schemas.openxmlformats.org/officeDocument/2006/relationships/hyperlink" Target="https://podcasters.spotify.com/pod/show/odli-on-air/episodes/How-WCUs-Science-Building-Got-a-New-Name-with-Dr--Brent-Ruswick--Aaron-Stoyack--and-Sam-Romeiser-e2gbnaq" TargetMode="External"/><Relationship Id="rId2" Type="http://schemas.openxmlformats.org/officeDocument/2006/relationships/styles" Target="styles.xml"/><Relationship Id="rId16" Type="http://schemas.openxmlformats.org/officeDocument/2006/relationships/hyperlink" Target="https://wcu-tlc.org/" TargetMode="External"/><Relationship Id="rId20" Type="http://schemas.openxmlformats.org/officeDocument/2006/relationships/hyperlink" Target="https://www.wcupa.edu/RECAP/forms/registration/" TargetMode="External"/><Relationship Id="rId29" Type="http://schemas.openxmlformats.org/officeDocument/2006/relationships/hyperlink" Target="mailto:tlc@wcupa.edu?subject=" TargetMode="External"/><Relationship Id="rId1" Type="http://schemas.openxmlformats.org/officeDocument/2006/relationships/numbering" Target="numbering.xml"/><Relationship Id="rId6" Type="http://schemas.openxmlformats.org/officeDocument/2006/relationships/hyperlink" Target="https://wcupa.co1.qualtrics.com/jfe/form/SV_0iHWW8pQQsPJbAa" TargetMode="External"/><Relationship Id="rId11" Type="http://schemas.openxmlformats.org/officeDocument/2006/relationships/hyperlink" Target="mailto:vmishra@wcupa.edu?subject=" TargetMode="External"/><Relationship Id="rId24" Type="http://schemas.openxmlformats.org/officeDocument/2006/relationships/hyperlink" Target="https://podcasters.spotify.com/pod/show/odli-on-air/episodes/Holding-Class-Via-YouTube-Streaming-with-Dr--Michael-Rosario-e2f93pj"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cupa.co1.qualtrics.com/jfe/form/SV_8jMhSyqYlJh6q1M" TargetMode="External"/><Relationship Id="rId23" Type="http://schemas.openxmlformats.org/officeDocument/2006/relationships/hyperlink" Target="https://wcupaprod.service-now.com/kb?id=kb_article_view&amp;sysparm_article=KB0010869" TargetMode="External"/><Relationship Id="rId28" Type="http://schemas.openxmlformats.org/officeDocument/2006/relationships/hyperlink" Target="https://www.wcupa.edu/tlc/events.aspx" TargetMode="External"/><Relationship Id="rId10" Type="http://schemas.openxmlformats.org/officeDocument/2006/relationships/hyperlink" Target="mailto:lfiorenza@wcupa.edu?subject=" TargetMode="External"/><Relationship Id="rId19" Type="http://schemas.openxmlformats.org/officeDocument/2006/relationships/hyperlink" Target="https://wcupa.edu/RECA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chen@wcupa.edu?subject=" TargetMode="External"/><Relationship Id="rId14" Type="http://schemas.openxmlformats.org/officeDocument/2006/relationships/hyperlink" Target="https://wcupa.co1.qualtrics.com/jfe/form/SV_bPkoVuY4SblYpee" TargetMode="External"/><Relationship Id="rId22" Type="http://schemas.openxmlformats.org/officeDocument/2006/relationships/hyperlink" Target="https://wcupa.co1.qualtrics.com/jfe/form/SV_5byHfWIDz38CN5I" TargetMode="External"/><Relationship Id="rId27" Type="http://schemas.openxmlformats.org/officeDocument/2006/relationships/hyperlink" Target="https://www.wcupa.edu/tlc/teaching-resources.aspx" TargetMode="External"/><Relationship Id="rId30" Type="http://schemas.openxmlformats.org/officeDocument/2006/relationships/hyperlink" Target="https://www.wcupa.edu/tlc/drop-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5</cp:revision>
  <dcterms:created xsi:type="dcterms:W3CDTF">2024-05-14T20:16:00Z</dcterms:created>
  <dcterms:modified xsi:type="dcterms:W3CDTF">2024-05-14T20:26:00Z</dcterms:modified>
</cp:coreProperties>
</file>