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2D6" w14:textId="77777777" w:rsidR="00A5108F" w:rsidRDefault="00A5108F" w:rsidP="00A5108F">
      <w:pPr>
        <w:pStyle w:val="Heading1"/>
      </w:pPr>
      <w:bookmarkStart w:id="0" w:name="_Toc117759649"/>
      <w:r>
        <w:t>FRENCH MA ADVISING SHEET</w:t>
      </w:r>
      <w:bookmarkEnd w:id="0"/>
    </w:p>
    <w:p w14:paraId="35B644A5" w14:textId="77777777" w:rsidR="00A5108F" w:rsidRDefault="00A5108F" w:rsidP="00A5108F">
      <w:pPr>
        <w:rPr>
          <w:rFonts w:ascii="Calibri" w:eastAsia="Calibri" w:hAnsi="Calibri" w:cs="Calibri"/>
          <w:b/>
        </w:rPr>
      </w:pPr>
      <w:r>
        <w:rPr>
          <w:rFonts w:ascii="Calibri" w:eastAsia="Calibri" w:hAnsi="Calibri" w:cs="Calibri"/>
          <w:b/>
        </w:rPr>
        <w:t>MA in Languages and Cultures -French Concentration (10 courses or 30 credits)</w:t>
      </w:r>
    </w:p>
    <w:p w14:paraId="2C742CCF" w14:textId="77777777" w:rsidR="00A5108F" w:rsidRDefault="00A5108F" w:rsidP="00A5108F">
      <w:pPr>
        <w:rPr>
          <w:rFonts w:ascii="Calibri" w:eastAsia="Calibri" w:hAnsi="Calibri" w:cs="Calibri"/>
          <w:b/>
        </w:rPr>
      </w:pPr>
      <w:r>
        <w:rPr>
          <w:rFonts w:ascii="Calibri" w:eastAsia="Calibri" w:hAnsi="Calibri" w:cs="Calibri"/>
          <w:b/>
        </w:rPr>
        <w:t>Academic Code: A127</w:t>
      </w:r>
    </w:p>
    <w:p w14:paraId="7FE7C3E2" w14:textId="77777777" w:rsidR="00A5108F" w:rsidRDefault="00A5108F" w:rsidP="00A5108F">
      <w:pPr>
        <w:rPr>
          <w:rFonts w:ascii="Calibri" w:eastAsia="Calibri" w:hAnsi="Calibri" w:cs="Calibri"/>
        </w:rPr>
      </w:pPr>
    </w:p>
    <w:p w14:paraId="7952A843" w14:textId="77777777" w:rsidR="00A5108F" w:rsidRDefault="00A5108F" w:rsidP="00A5108F">
      <w:pPr>
        <w:rPr>
          <w:rFonts w:ascii="Calibri" w:eastAsia="Calibri" w:hAnsi="Calibri" w:cs="Calibri"/>
          <w:b/>
        </w:rPr>
      </w:pPr>
      <w:r>
        <w:rPr>
          <w:rFonts w:ascii="Calibri" w:eastAsia="Calibri" w:hAnsi="Calibri" w:cs="Calibri"/>
          <w:b/>
        </w:rPr>
        <w:t xml:space="preserve">2 Online Core Courses in English </w:t>
      </w:r>
      <w:r>
        <w:rPr>
          <w:rFonts w:ascii="Calibri" w:eastAsia="Calibri" w:hAnsi="Calibri" w:cs="Calibri"/>
        </w:rPr>
        <w:t>(6 credits)</w:t>
      </w:r>
    </w:p>
    <w:p w14:paraId="730E1995" w14:textId="77777777" w:rsidR="00A5108F" w:rsidRPr="00650401" w:rsidRDefault="00A5108F" w:rsidP="00A5108F">
      <w:pPr>
        <w:numPr>
          <w:ilvl w:val="0"/>
          <w:numId w:val="2"/>
        </w:numPr>
        <w:rPr>
          <w:rFonts w:ascii="Calibri" w:eastAsia="Calibri" w:hAnsi="Calibri" w:cs="Calibri"/>
        </w:rPr>
      </w:pPr>
      <w:r>
        <w:rPr>
          <w:rFonts w:ascii="Calibri" w:eastAsia="Calibri" w:hAnsi="Calibri" w:cs="Calibri"/>
        </w:rPr>
        <w:t xml:space="preserve"> LNC 501 Linguistic Studies</w:t>
      </w:r>
    </w:p>
    <w:p w14:paraId="7EF86415" w14:textId="77777777" w:rsidR="00A5108F" w:rsidRDefault="00A5108F" w:rsidP="00A5108F">
      <w:pPr>
        <w:numPr>
          <w:ilvl w:val="0"/>
          <w:numId w:val="2"/>
        </w:numPr>
        <w:rPr>
          <w:rFonts w:ascii="Calibri" w:eastAsia="Calibri" w:hAnsi="Calibri" w:cs="Calibri"/>
          <w:b/>
        </w:rPr>
      </w:pPr>
      <w:r>
        <w:rPr>
          <w:rFonts w:ascii="Calibri" w:eastAsia="Calibri" w:hAnsi="Calibri" w:cs="Calibri"/>
        </w:rPr>
        <w:t xml:space="preserve"> LNC 503 Cultural Studies</w:t>
      </w:r>
    </w:p>
    <w:p w14:paraId="1A247CAE" w14:textId="77777777" w:rsidR="00A5108F" w:rsidRDefault="00A5108F" w:rsidP="00A5108F">
      <w:pPr>
        <w:rPr>
          <w:rFonts w:ascii="Calibri" w:eastAsia="Calibri" w:hAnsi="Calibri" w:cs="Calibri"/>
          <w:b/>
        </w:rPr>
      </w:pPr>
    </w:p>
    <w:p w14:paraId="04CFED37" w14:textId="77777777" w:rsidR="00A5108F" w:rsidRDefault="00A5108F" w:rsidP="00A5108F">
      <w:pPr>
        <w:rPr>
          <w:rFonts w:ascii="Calibri" w:eastAsia="Calibri" w:hAnsi="Calibri" w:cs="Calibri"/>
        </w:rPr>
      </w:pPr>
      <w:r>
        <w:rPr>
          <w:rFonts w:ascii="Calibri" w:eastAsia="Calibri" w:hAnsi="Calibri" w:cs="Calibri"/>
          <w:b/>
        </w:rPr>
        <w:t xml:space="preserve">6 Target-Language Courses </w:t>
      </w:r>
      <w:r>
        <w:rPr>
          <w:rFonts w:ascii="Calibri" w:eastAsia="Calibri" w:hAnsi="Calibri" w:cs="Calibri"/>
        </w:rPr>
        <w:t>(18 credits)</w:t>
      </w:r>
    </w:p>
    <w:p w14:paraId="37CC0DD4" w14:textId="77777777" w:rsidR="00A5108F" w:rsidRDefault="00A5108F" w:rsidP="00A5108F">
      <w:pPr>
        <w:rPr>
          <w:rFonts w:ascii="Calibri" w:eastAsia="Calibri" w:hAnsi="Calibri" w:cs="Calibri"/>
          <w:i/>
        </w:rPr>
      </w:pPr>
      <w:r>
        <w:rPr>
          <w:rFonts w:ascii="Calibri" w:eastAsia="Calibri" w:hAnsi="Calibri" w:cs="Calibri"/>
        </w:rPr>
        <w:t>Select six graduate courses in your concentration language (French).</w:t>
      </w:r>
    </w:p>
    <w:p w14:paraId="2A3B565C" w14:textId="77777777" w:rsidR="00A5108F" w:rsidRDefault="00A5108F" w:rsidP="00A5108F">
      <w:pPr>
        <w:numPr>
          <w:ilvl w:val="0"/>
          <w:numId w:val="1"/>
        </w:numPr>
        <w:rPr>
          <w:rFonts w:ascii="Calibri" w:eastAsia="Calibri" w:hAnsi="Calibri" w:cs="Calibri"/>
        </w:rPr>
      </w:pPr>
      <w:r>
        <w:rPr>
          <w:rFonts w:ascii="Calibri" w:eastAsia="Calibri" w:hAnsi="Calibri" w:cs="Calibri"/>
        </w:rPr>
        <w:t>FRE 501 French Business Culture</w:t>
      </w:r>
    </w:p>
    <w:p w14:paraId="416CC0D1" w14:textId="77777777" w:rsidR="00A5108F" w:rsidRDefault="00A5108F" w:rsidP="00A5108F">
      <w:pPr>
        <w:numPr>
          <w:ilvl w:val="0"/>
          <w:numId w:val="1"/>
        </w:numPr>
        <w:rPr>
          <w:rFonts w:ascii="Calibri" w:eastAsia="Calibri" w:hAnsi="Calibri" w:cs="Calibri"/>
        </w:rPr>
      </w:pPr>
      <w:r>
        <w:rPr>
          <w:rFonts w:ascii="Calibri" w:eastAsia="Calibri" w:hAnsi="Calibri" w:cs="Calibri"/>
        </w:rPr>
        <w:t>FRE 503 Oral Proficiency</w:t>
      </w:r>
    </w:p>
    <w:p w14:paraId="042DF104" w14:textId="77777777" w:rsidR="00A5108F" w:rsidRDefault="00A5108F" w:rsidP="00A5108F">
      <w:pPr>
        <w:numPr>
          <w:ilvl w:val="0"/>
          <w:numId w:val="1"/>
        </w:numPr>
        <w:rPr>
          <w:rFonts w:ascii="Calibri" w:eastAsia="Calibri" w:hAnsi="Calibri" w:cs="Calibri"/>
        </w:rPr>
      </w:pPr>
      <w:r>
        <w:rPr>
          <w:rFonts w:ascii="Calibri" w:eastAsia="Calibri" w:hAnsi="Calibri" w:cs="Calibri"/>
        </w:rPr>
        <w:t>FRE 504 Francophone Literature &amp; Culture</w:t>
      </w:r>
    </w:p>
    <w:p w14:paraId="7183C6D2" w14:textId="77777777" w:rsidR="00A5108F" w:rsidRDefault="00A5108F" w:rsidP="00A5108F">
      <w:pPr>
        <w:numPr>
          <w:ilvl w:val="0"/>
          <w:numId w:val="1"/>
        </w:numPr>
        <w:rPr>
          <w:rFonts w:ascii="Calibri" w:eastAsia="Calibri" w:hAnsi="Calibri" w:cs="Calibri"/>
        </w:rPr>
      </w:pPr>
      <w:r>
        <w:rPr>
          <w:rFonts w:ascii="Calibri" w:eastAsia="Calibri" w:hAnsi="Calibri" w:cs="Calibri"/>
        </w:rPr>
        <w:t>FRE 505 Writing Proficiency</w:t>
      </w:r>
    </w:p>
    <w:p w14:paraId="676F521C" w14:textId="77777777" w:rsidR="00A5108F" w:rsidRDefault="00A5108F" w:rsidP="00A5108F">
      <w:pPr>
        <w:numPr>
          <w:ilvl w:val="0"/>
          <w:numId w:val="1"/>
        </w:numPr>
        <w:rPr>
          <w:rFonts w:ascii="Calibri" w:eastAsia="Calibri" w:hAnsi="Calibri" w:cs="Calibri"/>
        </w:rPr>
      </w:pPr>
      <w:r>
        <w:rPr>
          <w:rFonts w:ascii="Calibri" w:eastAsia="Calibri" w:hAnsi="Calibri" w:cs="Calibri"/>
        </w:rPr>
        <w:t>FRE 510 French Theater</w:t>
      </w:r>
    </w:p>
    <w:p w14:paraId="34ADE4B3" w14:textId="77777777" w:rsidR="00A5108F" w:rsidRDefault="00A5108F" w:rsidP="00A5108F">
      <w:pPr>
        <w:numPr>
          <w:ilvl w:val="0"/>
          <w:numId w:val="1"/>
        </w:numPr>
        <w:rPr>
          <w:rFonts w:ascii="Calibri" w:eastAsia="Calibri" w:hAnsi="Calibri" w:cs="Calibri"/>
        </w:rPr>
      </w:pPr>
      <w:r>
        <w:rPr>
          <w:rFonts w:ascii="Calibri" w:eastAsia="Calibri" w:hAnsi="Calibri" w:cs="Calibri"/>
        </w:rPr>
        <w:t>FRE 515 French Civilization</w:t>
      </w:r>
    </w:p>
    <w:p w14:paraId="1DAEDA4B" w14:textId="77777777" w:rsidR="00160DB8" w:rsidRDefault="00A5108F" w:rsidP="00A5108F">
      <w:pPr>
        <w:numPr>
          <w:ilvl w:val="0"/>
          <w:numId w:val="1"/>
        </w:numPr>
        <w:rPr>
          <w:rFonts w:ascii="Calibri" w:eastAsia="Calibri" w:hAnsi="Calibri" w:cs="Calibri"/>
        </w:rPr>
      </w:pPr>
      <w:r>
        <w:rPr>
          <w:rFonts w:ascii="Calibri" w:eastAsia="Calibri" w:hAnsi="Calibri" w:cs="Calibri"/>
        </w:rPr>
        <w:t>FRE 520 Topics in French Literature and Language.</w:t>
      </w:r>
    </w:p>
    <w:p w14:paraId="0E2B696B" w14:textId="07B349C3" w:rsidR="00A5108F" w:rsidRDefault="00A5108F" w:rsidP="00160DB8">
      <w:pPr>
        <w:numPr>
          <w:ilvl w:val="1"/>
          <w:numId w:val="1"/>
        </w:numPr>
        <w:rPr>
          <w:rFonts w:ascii="Calibri" w:eastAsia="Calibri" w:hAnsi="Calibri" w:cs="Calibri"/>
        </w:rPr>
      </w:pPr>
      <w:r>
        <w:rPr>
          <w:rFonts w:ascii="Calibri" w:eastAsia="Calibri" w:hAnsi="Calibri" w:cs="Calibri"/>
        </w:rPr>
        <w:t xml:space="preserve">Repeatable for credit </w:t>
      </w:r>
      <w:r w:rsidR="00160DB8">
        <w:rPr>
          <w:rFonts w:ascii="Calibri" w:eastAsia="Calibri" w:hAnsi="Calibri" w:cs="Calibri"/>
        </w:rPr>
        <w:t xml:space="preserve">up to six times </w:t>
      </w:r>
      <w:r>
        <w:rPr>
          <w:rFonts w:ascii="Calibri" w:eastAsia="Calibri" w:hAnsi="Calibri" w:cs="Calibri"/>
        </w:rPr>
        <w:t>as topics vary.</w:t>
      </w:r>
    </w:p>
    <w:p w14:paraId="3BAB2967" w14:textId="77777777" w:rsidR="00A5108F" w:rsidRDefault="00A5108F" w:rsidP="00A5108F">
      <w:pPr>
        <w:numPr>
          <w:ilvl w:val="0"/>
          <w:numId w:val="1"/>
        </w:numPr>
        <w:rPr>
          <w:rFonts w:ascii="Calibri" w:eastAsia="Calibri" w:hAnsi="Calibri" w:cs="Calibri"/>
        </w:rPr>
      </w:pPr>
      <w:r>
        <w:rPr>
          <w:rFonts w:ascii="Calibri" w:eastAsia="Calibri" w:hAnsi="Calibri" w:cs="Calibri"/>
        </w:rPr>
        <w:t>FRE 550 French Film Studies</w:t>
      </w:r>
    </w:p>
    <w:p w14:paraId="30602079" w14:textId="77777777" w:rsidR="00A5108F" w:rsidRDefault="00A5108F" w:rsidP="00A5108F">
      <w:pPr>
        <w:rPr>
          <w:rFonts w:ascii="Calibri" w:eastAsia="Calibri" w:hAnsi="Calibri" w:cs="Calibri"/>
          <w:b/>
        </w:rPr>
      </w:pPr>
    </w:p>
    <w:p w14:paraId="6D081309" w14:textId="77777777" w:rsidR="004A1822" w:rsidRDefault="004A1822" w:rsidP="004A1822">
      <w:pPr>
        <w:rPr>
          <w:rFonts w:ascii="Calibri" w:eastAsia="Calibri" w:hAnsi="Calibri" w:cs="Calibri"/>
        </w:rPr>
      </w:pPr>
      <w:r>
        <w:rPr>
          <w:rFonts w:ascii="Calibri" w:eastAsia="Calibri" w:hAnsi="Calibri" w:cs="Calibri"/>
          <w:b/>
        </w:rPr>
        <w:t xml:space="preserve">2 Electives </w:t>
      </w:r>
      <w:r>
        <w:rPr>
          <w:rFonts w:ascii="Calibri" w:eastAsia="Calibri" w:hAnsi="Calibri" w:cs="Calibri"/>
        </w:rPr>
        <w:t>(6 credits)</w:t>
      </w:r>
    </w:p>
    <w:p w14:paraId="69CF3A07" w14:textId="77777777" w:rsidR="004A1822" w:rsidRDefault="004A1822" w:rsidP="004A1822">
      <w:pPr>
        <w:rPr>
          <w:rFonts w:ascii="Calibri" w:eastAsia="Calibri" w:hAnsi="Calibri" w:cs="Calibri"/>
        </w:rPr>
      </w:pPr>
      <w:r>
        <w:rPr>
          <w:rFonts w:ascii="Calibri" w:eastAsia="Calibri" w:hAnsi="Calibri" w:cs="Calibri"/>
        </w:rPr>
        <w:t>Students not completing Teacher Certification may choose any two graduate courses from the following options:</w:t>
      </w:r>
    </w:p>
    <w:p w14:paraId="4DF1FED3" w14:textId="77777777" w:rsidR="004A1822" w:rsidRDefault="004A1822" w:rsidP="004A1822">
      <w:pPr>
        <w:numPr>
          <w:ilvl w:val="0"/>
          <w:numId w:val="3"/>
        </w:numPr>
        <w:rPr>
          <w:rFonts w:ascii="Calibri" w:eastAsia="Calibri" w:hAnsi="Calibri" w:cs="Calibri"/>
        </w:rPr>
      </w:pPr>
      <w:r>
        <w:rPr>
          <w:rFonts w:ascii="Calibri" w:eastAsia="Calibri" w:hAnsi="Calibri" w:cs="Calibri"/>
        </w:rPr>
        <w:t>Additional graduate courses in your concentration language</w:t>
      </w:r>
    </w:p>
    <w:p w14:paraId="57C9CE26" w14:textId="77777777" w:rsidR="004A1822" w:rsidRDefault="004A1822" w:rsidP="004A1822">
      <w:pPr>
        <w:numPr>
          <w:ilvl w:val="0"/>
          <w:numId w:val="3"/>
        </w:numPr>
        <w:rPr>
          <w:rFonts w:ascii="Calibri" w:eastAsia="Calibri" w:hAnsi="Calibri" w:cs="Calibri"/>
        </w:rPr>
      </w:pPr>
      <w:r>
        <w:rPr>
          <w:rFonts w:ascii="Calibri" w:eastAsia="Calibri" w:hAnsi="Calibri" w:cs="Calibri"/>
        </w:rPr>
        <w:t>Graduate course in another language (such as French or German)</w:t>
      </w:r>
    </w:p>
    <w:p w14:paraId="73F67E6A" w14:textId="67A42549" w:rsidR="004A1822" w:rsidRDefault="004A1822" w:rsidP="004A1822">
      <w:pPr>
        <w:numPr>
          <w:ilvl w:val="0"/>
          <w:numId w:val="3"/>
        </w:numPr>
        <w:rPr>
          <w:rFonts w:ascii="Calibri" w:eastAsia="Calibri" w:hAnsi="Calibri" w:cs="Calibri"/>
        </w:rPr>
      </w:pPr>
      <w:r>
        <w:rPr>
          <w:rFonts w:ascii="Calibri" w:eastAsia="Calibri" w:hAnsi="Calibri" w:cs="Calibri"/>
        </w:rPr>
        <w:t xml:space="preserve">Graduate courses in fields such as Education, ESL Certificate, Language Pedagogy, </w:t>
      </w:r>
      <w:r w:rsidR="00E023ED">
        <w:rPr>
          <w:rFonts w:ascii="Calibri" w:eastAsia="Calibri" w:hAnsi="Calibri" w:cs="Calibri"/>
        </w:rPr>
        <w:t xml:space="preserve">Latinx and </w:t>
      </w:r>
      <w:r>
        <w:rPr>
          <w:rFonts w:ascii="Calibri" w:eastAsia="Calibri" w:hAnsi="Calibri" w:cs="Calibri"/>
        </w:rPr>
        <w:t xml:space="preserve">Latin American </w:t>
      </w:r>
      <w:r w:rsidR="00E023ED">
        <w:rPr>
          <w:rFonts w:ascii="Calibri" w:eastAsia="Calibri" w:hAnsi="Calibri" w:cs="Calibri"/>
        </w:rPr>
        <w:t>Education Studies</w:t>
      </w:r>
      <w:r>
        <w:rPr>
          <w:rFonts w:ascii="Calibri" w:eastAsia="Calibri" w:hAnsi="Calibri" w:cs="Calibri"/>
        </w:rPr>
        <w:t xml:space="preserve">, Linguistics, PA K-12 Certification courses, </w:t>
      </w:r>
      <w:r w:rsidR="00E023ED">
        <w:rPr>
          <w:rFonts w:ascii="Calibri" w:eastAsia="Calibri" w:hAnsi="Calibri" w:cs="Calibri"/>
        </w:rPr>
        <w:t xml:space="preserve">or others that relate to your professional goals </w:t>
      </w:r>
      <w:r>
        <w:rPr>
          <w:rFonts w:ascii="Calibri" w:eastAsia="Calibri" w:hAnsi="Calibri" w:cs="Calibri"/>
        </w:rPr>
        <w:t>(consult with your Graduate Coordinator for additional options)</w:t>
      </w:r>
    </w:p>
    <w:p w14:paraId="525C96F4" w14:textId="77777777" w:rsidR="004A1822" w:rsidRPr="004A1822" w:rsidRDefault="004A1822" w:rsidP="004A1822">
      <w:pPr>
        <w:numPr>
          <w:ilvl w:val="0"/>
          <w:numId w:val="3"/>
        </w:numPr>
        <w:rPr>
          <w:rFonts w:ascii="Calibri" w:eastAsia="Calibri" w:hAnsi="Calibri" w:cs="Calibri"/>
        </w:rPr>
      </w:pPr>
      <w:r>
        <w:rPr>
          <w:rFonts w:ascii="Calibri" w:eastAsia="Calibri" w:hAnsi="Calibri" w:cs="Calibri"/>
        </w:rPr>
        <w:t>LAN 525 Internship in the target language</w:t>
      </w:r>
    </w:p>
    <w:p w14:paraId="4517DE70" w14:textId="77777777" w:rsidR="004A1822" w:rsidRDefault="004A1822" w:rsidP="004A1822">
      <w:pPr>
        <w:numPr>
          <w:ilvl w:val="0"/>
          <w:numId w:val="3"/>
        </w:numPr>
        <w:rPr>
          <w:rFonts w:ascii="Calibri" w:eastAsia="Calibri" w:hAnsi="Calibri" w:cs="Calibri"/>
        </w:rPr>
      </w:pPr>
      <w:r>
        <w:rPr>
          <w:rFonts w:ascii="Calibri" w:eastAsia="Calibri" w:hAnsi="Calibri" w:cs="Calibri"/>
        </w:rPr>
        <w:t>Pre-approved Study Abroad graduate courses</w:t>
      </w:r>
    </w:p>
    <w:p w14:paraId="3FBD59AF" w14:textId="77777777" w:rsidR="004A1822" w:rsidRDefault="004A1822" w:rsidP="004A1822">
      <w:pPr>
        <w:rPr>
          <w:rFonts w:ascii="Calibri" w:eastAsia="Calibri" w:hAnsi="Calibri" w:cs="Calibri"/>
        </w:rPr>
      </w:pPr>
    </w:p>
    <w:p w14:paraId="5E267719" w14:textId="77777777" w:rsidR="004A1822" w:rsidRDefault="004A1822" w:rsidP="004A1822">
      <w:pPr>
        <w:rPr>
          <w:rFonts w:ascii="Calibri" w:eastAsia="Calibri" w:hAnsi="Calibri" w:cs="Calibri"/>
        </w:rPr>
      </w:pPr>
      <w:r>
        <w:rPr>
          <w:rFonts w:ascii="Calibri" w:eastAsia="Calibri" w:hAnsi="Calibri" w:cs="Calibri"/>
        </w:rPr>
        <w:t>Students completing the Teacher Certification:</w:t>
      </w:r>
    </w:p>
    <w:p w14:paraId="04B3E2D6" w14:textId="77777777" w:rsidR="004A1822" w:rsidRDefault="004A1822" w:rsidP="004A1822">
      <w:pPr>
        <w:numPr>
          <w:ilvl w:val="0"/>
          <w:numId w:val="3"/>
        </w:numPr>
        <w:rPr>
          <w:rFonts w:ascii="Calibri" w:eastAsia="Calibri" w:hAnsi="Calibri" w:cs="Calibri"/>
        </w:rPr>
      </w:pPr>
      <w:r>
        <w:rPr>
          <w:rFonts w:ascii="Calibri" w:eastAsia="Calibri" w:hAnsi="Calibri" w:cs="Calibri"/>
        </w:rPr>
        <w:t>Teacher Certification courses automatically fulfill the 2 Electives toward the M.A.</w:t>
      </w:r>
    </w:p>
    <w:p w14:paraId="1CDFB380" w14:textId="77777777" w:rsidR="00C5760B" w:rsidRDefault="00C5760B" w:rsidP="00C5760B">
      <w:pPr>
        <w:rPr>
          <w:rFonts w:ascii="Calibri" w:eastAsia="Calibri" w:hAnsi="Calibri" w:cs="Calibri"/>
        </w:rPr>
      </w:pPr>
    </w:p>
    <w:p w14:paraId="12843EA6" w14:textId="6F8A2B62" w:rsidR="00C5760B" w:rsidRDefault="00C5760B" w:rsidP="00C5760B">
      <w:pPr>
        <w:rPr>
          <w:rFonts w:ascii="Calibri" w:eastAsia="Calibri" w:hAnsi="Calibri" w:cs="Calibri"/>
        </w:rPr>
      </w:pPr>
      <w:r>
        <w:rPr>
          <w:rFonts w:ascii="Calibri" w:eastAsia="Calibri" w:hAnsi="Calibri" w:cs="Calibri"/>
        </w:rPr>
        <w:t>Study Abroad and Transfer Credits</w:t>
      </w:r>
    </w:p>
    <w:p w14:paraId="35E5BAD5" w14:textId="7CE938AA" w:rsidR="00C5760B" w:rsidRPr="00C5760B" w:rsidRDefault="00C5760B" w:rsidP="00C5760B">
      <w:pPr>
        <w:pStyle w:val="ListParagraph"/>
        <w:numPr>
          <w:ilvl w:val="0"/>
          <w:numId w:val="9"/>
        </w:numPr>
        <w:rPr>
          <w:rFonts w:ascii="Calibri" w:eastAsia="Calibri" w:hAnsi="Calibri" w:cs="Calibri"/>
        </w:rPr>
      </w:pPr>
      <w:r>
        <w:rPr>
          <w:rFonts w:ascii="Calibri" w:eastAsia="Calibri" w:hAnsi="Calibri" w:cs="Calibri"/>
        </w:rPr>
        <w:t>Maximum of 9 credits from Study Abroad and/or Transfer Credits allowed</w:t>
      </w:r>
    </w:p>
    <w:p w14:paraId="5A22A409" w14:textId="77777777" w:rsidR="00A5108F" w:rsidRDefault="00A5108F" w:rsidP="00A5108F">
      <w:pPr>
        <w:pStyle w:val="Heading1"/>
      </w:pPr>
    </w:p>
    <w:p w14:paraId="7DFBE394" w14:textId="77777777" w:rsidR="00A5108F" w:rsidRDefault="00A5108F" w:rsidP="00A5108F">
      <w:pPr>
        <w:rPr>
          <w:rFonts w:asciiTheme="majorHAnsi" w:eastAsiaTheme="majorEastAsia" w:hAnsiTheme="majorHAnsi" w:cstheme="majorBidi"/>
          <w:color w:val="0F4761" w:themeColor="accent1" w:themeShade="BF"/>
          <w:sz w:val="32"/>
          <w:szCs w:val="32"/>
        </w:rPr>
      </w:pPr>
      <w:r>
        <w:br w:type="page"/>
      </w:r>
    </w:p>
    <w:p w14:paraId="43569DB3" w14:textId="77777777" w:rsidR="00A5108F" w:rsidRDefault="00A5108F" w:rsidP="00A5108F">
      <w:pPr>
        <w:pStyle w:val="Heading1"/>
      </w:pPr>
      <w:bookmarkStart w:id="1" w:name="_Toc117759650"/>
      <w:r>
        <w:lastRenderedPageBreak/>
        <w:t>GERMAN MA ADVISING SHEET</w:t>
      </w:r>
      <w:bookmarkEnd w:id="1"/>
    </w:p>
    <w:p w14:paraId="6CECBC4F" w14:textId="77777777" w:rsidR="00A5108F" w:rsidRDefault="00A5108F" w:rsidP="00A5108F">
      <w:pPr>
        <w:rPr>
          <w:rFonts w:ascii="Calibri" w:eastAsia="Calibri" w:hAnsi="Calibri" w:cs="Calibri"/>
          <w:b/>
        </w:rPr>
      </w:pPr>
      <w:r>
        <w:rPr>
          <w:rFonts w:ascii="Calibri" w:eastAsia="Calibri" w:hAnsi="Calibri" w:cs="Calibri"/>
          <w:b/>
        </w:rPr>
        <w:t>MA in Languages and Cultures -German Concentration (10 courses or 30 credits)</w:t>
      </w:r>
    </w:p>
    <w:p w14:paraId="51010C33" w14:textId="77777777" w:rsidR="00A5108F" w:rsidRDefault="00A5108F" w:rsidP="00A5108F">
      <w:pPr>
        <w:rPr>
          <w:rFonts w:ascii="Calibri" w:eastAsia="Calibri" w:hAnsi="Calibri" w:cs="Calibri"/>
          <w:b/>
        </w:rPr>
      </w:pPr>
      <w:r>
        <w:rPr>
          <w:rFonts w:ascii="Calibri" w:eastAsia="Calibri" w:hAnsi="Calibri" w:cs="Calibri"/>
          <w:b/>
        </w:rPr>
        <w:t>Academic Code: A128</w:t>
      </w:r>
    </w:p>
    <w:p w14:paraId="303DD0C7" w14:textId="77777777" w:rsidR="00A5108F" w:rsidRDefault="00A5108F" w:rsidP="00A5108F">
      <w:pPr>
        <w:rPr>
          <w:rFonts w:ascii="Calibri" w:eastAsia="Calibri" w:hAnsi="Calibri" w:cs="Calibri"/>
        </w:rPr>
      </w:pPr>
    </w:p>
    <w:p w14:paraId="4E7F2A60" w14:textId="77777777" w:rsidR="00A5108F" w:rsidRDefault="00A5108F" w:rsidP="00A5108F">
      <w:pPr>
        <w:rPr>
          <w:rFonts w:ascii="Calibri" w:eastAsia="Calibri" w:hAnsi="Calibri" w:cs="Calibri"/>
          <w:b/>
        </w:rPr>
      </w:pPr>
      <w:r>
        <w:rPr>
          <w:rFonts w:ascii="Calibri" w:eastAsia="Calibri" w:hAnsi="Calibri" w:cs="Calibri"/>
          <w:b/>
        </w:rPr>
        <w:t xml:space="preserve">2 Online Core Courses in English </w:t>
      </w:r>
      <w:r>
        <w:rPr>
          <w:rFonts w:ascii="Calibri" w:eastAsia="Calibri" w:hAnsi="Calibri" w:cs="Calibri"/>
        </w:rPr>
        <w:t>(6 credits)</w:t>
      </w:r>
    </w:p>
    <w:p w14:paraId="7F8974AC" w14:textId="77777777" w:rsidR="00A5108F" w:rsidRDefault="00A5108F" w:rsidP="00A5108F">
      <w:pPr>
        <w:numPr>
          <w:ilvl w:val="0"/>
          <w:numId w:val="2"/>
        </w:numPr>
        <w:rPr>
          <w:rFonts w:ascii="Calibri" w:eastAsia="Calibri" w:hAnsi="Calibri" w:cs="Calibri"/>
        </w:rPr>
      </w:pPr>
      <w:r>
        <w:rPr>
          <w:rFonts w:ascii="Calibri" w:eastAsia="Calibri" w:hAnsi="Calibri" w:cs="Calibri"/>
        </w:rPr>
        <w:t xml:space="preserve"> LNC 501 Linguistic Studies</w:t>
      </w:r>
    </w:p>
    <w:p w14:paraId="574DD57B" w14:textId="77777777" w:rsidR="00A5108F" w:rsidRDefault="00A5108F" w:rsidP="00A5108F">
      <w:pPr>
        <w:numPr>
          <w:ilvl w:val="0"/>
          <w:numId w:val="2"/>
        </w:numPr>
        <w:rPr>
          <w:rFonts w:ascii="Calibri" w:eastAsia="Calibri" w:hAnsi="Calibri" w:cs="Calibri"/>
          <w:b/>
        </w:rPr>
      </w:pPr>
      <w:r>
        <w:rPr>
          <w:rFonts w:ascii="Calibri" w:eastAsia="Calibri" w:hAnsi="Calibri" w:cs="Calibri"/>
        </w:rPr>
        <w:t xml:space="preserve"> LNC 503 Cultural Studies</w:t>
      </w:r>
    </w:p>
    <w:p w14:paraId="6003B835" w14:textId="77777777" w:rsidR="00A5108F" w:rsidRDefault="00A5108F" w:rsidP="00A5108F">
      <w:pPr>
        <w:rPr>
          <w:rFonts w:ascii="Calibri" w:eastAsia="Calibri" w:hAnsi="Calibri" w:cs="Calibri"/>
          <w:b/>
        </w:rPr>
      </w:pPr>
    </w:p>
    <w:p w14:paraId="09BEB202" w14:textId="77777777" w:rsidR="00A5108F" w:rsidRDefault="00A5108F" w:rsidP="00A5108F">
      <w:pPr>
        <w:rPr>
          <w:rFonts w:ascii="Calibri" w:eastAsia="Calibri" w:hAnsi="Calibri" w:cs="Calibri"/>
        </w:rPr>
      </w:pPr>
      <w:r>
        <w:rPr>
          <w:rFonts w:ascii="Calibri" w:eastAsia="Calibri" w:hAnsi="Calibri" w:cs="Calibri"/>
          <w:b/>
        </w:rPr>
        <w:t xml:space="preserve">6 Target-Language Courses </w:t>
      </w:r>
      <w:r>
        <w:rPr>
          <w:rFonts w:ascii="Calibri" w:eastAsia="Calibri" w:hAnsi="Calibri" w:cs="Calibri"/>
        </w:rPr>
        <w:t>(18 credits)</w:t>
      </w:r>
    </w:p>
    <w:p w14:paraId="73BFA7A7" w14:textId="77777777" w:rsidR="00A5108F" w:rsidRDefault="00A5108F" w:rsidP="00A5108F">
      <w:pPr>
        <w:rPr>
          <w:rFonts w:ascii="Calibri" w:eastAsia="Calibri" w:hAnsi="Calibri" w:cs="Calibri"/>
          <w:i/>
        </w:rPr>
      </w:pPr>
      <w:r>
        <w:rPr>
          <w:rFonts w:ascii="Calibri" w:eastAsia="Calibri" w:hAnsi="Calibri" w:cs="Calibri"/>
        </w:rPr>
        <w:t>Select six graduate courses in your concentration language (German).</w:t>
      </w:r>
    </w:p>
    <w:p w14:paraId="1A8FA2F6" w14:textId="77777777" w:rsidR="00A5108F" w:rsidRDefault="00A5108F" w:rsidP="00A5108F">
      <w:pPr>
        <w:numPr>
          <w:ilvl w:val="0"/>
          <w:numId w:val="1"/>
        </w:numPr>
        <w:rPr>
          <w:rFonts w:ascii="Calibri" w:eastAsia="Calibri" w:hAnsi="Calibri" w:cs="Calibri"/>
        </w:rPr>
      </w:pPr>
      <w:r>
        <w:rPr>
          <w:rFonts w:ascii="Calibri" w:eastAsia="Calibri" w:hAnsi="Calibri" w:cs="Calibri"/>
        </w:rPr>
        <w:t xml:space="preserve">GER 500 20th Century German Culture </w:t>
      </w:r>
    </w:p>
    <w:p w14:paraId="1C6C949C" w14:textId="77777777" w:rsidR="00A5108F" w:rsidRDefault="00A5108F" w:rsidP="00A5108F">
      <w:pPr>
        <w:numPr>
          <w:ilvl w:val="0"/>
          <w:numId w:val="1"/>
        </w:numPr>
        <w:rPr>
          <w:rFonts w:ascii="Calibri" w:eastAsia="Calibri" w:hAnsi="Calibri" w:cs="Calibri"/>
        </w:rPr>
      </w:pPr>
      <w:r>
        <w:rPr>
          <w:rFonts w:ascii="Calibri" w:eastAsia="Calibri" w:hAnsi="Calibri" w:cs="Calibri"/>
        </w:rPr>
        <w:t>GER 505 Survey of German Film</w:t>
      </w:r>
    </w:p>
    <w:p w14:paraId="47CE27FA" w14:textId="77777777" w:rsidR="00A5108F" w:rsidRDefault="00A5108F" w:rsidP="00A5108F">
      <w:pPr>
        <w:numPr>
          <w:ilvl w:val="0"/>
          <w:numId w:val="1"/>
        </w:numPr>
        <w:rPr>
          <w:rFonts w:ascii="Calibri" w:eastAsia="Calibri" w:hAnsi="Calibri" w:cs="Calibri"/>
        </w:rPr>
      </w:pPr>
      <w:r>
        <w:rPr>
          <w:rFonts w:ascii="Calibri" w:eastAsia="Calibri" w:hAnsi="Calibri" w:cs="Calibri"/>
        </w:rPr>
        <w:t>GER 522 Austrian Literature and Culture</w:t>
      </w:r>
    </w:p>
    <w:p w14:paraId="4AE083D4" w14:textId="77777777" w:rsidR="00A5108F" w:rsidRDefault="00A5108F" w:rsidP="00A5108F">
      <w:pPr>
        <w:numPr>
          <w:ilvl w:val="0"/>
          <w:numId w:val="1"/>
        </w:numPr>
        <w:rPr>
          <w:rFonts w:ascii="Calibri" w:eastAsia="Calibri" w:hAnsi="Calibri" w:cs="Calibri"/>
        </w:rPr>
      </w:pPr>
      <w:r>
        <w:rPr>
          <w:rFonts w:ascii="Calibri" w:eastAsia="Calibri" w:hAnsi="Calibri" w:cs="Calibri"/>
        </w:rPr>
        <w:t>GER 525 German Linguistics</w:t>
      </w:r>
    </w:p>
    <w:p w14:paraId="222E25F9" w14:textId="77777777" w:rsidR="00A5108F" w:rsidRDefault="00A5108F" w:rsidP="00A5108F">
      <w:pPr>
        <w:numPr>
          <w:ilvl w:val="0"/>
          <w:numId w:val="1"/>
        </w:numPr>
        <w:rPr>
          <w:rFonts w:ascii="Calibri" w:eastAsia="Calibri" w:hAnsi="Calibri" w:cs="Calibri"/>
        </w:rPr>
      </w:pPr>
      <w:r>
        <w:rPr>
          <w:rFonts w:ascii="Calibri" w:eastAsia="Calibri" w:hAnsi="Calibri" w:cs="Calibri"/>
        </w:rPr>
        <w:t>GER 526 Communicating the Unspeakable: Holocaust Survivor Narratives</w:t>
      </w:r>
    </w:p>
    <w:p w14:paraId="5F737FA5" w14:textId="77777777" w:rsidR="00A5108F" w:rsidRDefault="00A5108F" w:rsidP="00A5108F">
      <w:pPr>
        <w:numPr>
          <w:ilvl w:val="0"/>
          <w:numId w:val="1"/>
        </w:numPr>
        <w:rPr>
          <w:rFonts w:ascii="Calibri" w:eastAsia="Calibri" w:hAnsi="Calibri" w:cs="Calibri"/>
        </w:rPr>
      </w:pPr>
      <w:r>
        <w:rPr>
          <w:rFonts w:ascii="Calibri" w:eastAsia="Calibri" w:hAnsi="Calibri" w:cs="Calibri"/>
        </w:rPr>
        <w:t>GER 550 German Literary Genres</w:t>
      </w:r>
    </w:p>
    <w:p w14:paraId="6CF4D400" w14:textId="77777777" w:rsidR="00A5108F" w:rsidRDefault="00A5108F" w:rsidP="00A5108F">
      <w:pPr>
        <w:rPr>
          <w:rFonts w:ascii="Calibri" w:eastAsia="Calibri" w:hAnsi="Calibri" w:cs="Calibri"/>
          <w:b/>
        </w:rPr>
      </w:pPr>
    </w:p>
    <w:p w14:paraId="0D6DAB11" w14:textId="77777777" w:rsidR="004A1822" w:rsidRDefault="004A1822" w:rsidP="004A1822">
      <w:pPr>
        <w:rPr>
          <w:rFonts w:ascii="Calibri" w:eastAsia="Calibri" w:hAnsi="Calibri" w:cs="Calibri"/>
        </w:rPr>
      </w:pPr>
      <w:bookmarkStart w:id="2" w:name="_Toc117759651"/>
      <w:r>
        <w:rPr>
          <w:rFonts w:ascii="Calibri" w:eastAsia="Calibri" w:hAnsi="Calibri" w:cs="Calibri"/>
          <w:b/>
        </w:rPr>
        <w:t xml:space="preserve">2 Electives </w:t>
      </w:r>
      <w:r>
        <w:rPr>
          <w:rFonts w:ascii="Calibri" w:eastAsia="Calibri" w:hAnsi="Calibri" w:cs="Calibri"/>
        </w:rPr>
        <w:t>(6 credits)</w:t>
      </w:r>
    </w:p>
    <w:p w14:paraId="43485450" w14:textId="77777777" w:rsidR="004A1822" w:rsidRDefault="004A1822" w:rsidP="004A1822">
      <w:pPr>
        <w:rPr>
          <w:rFonts w:ascii="Calibri" w:eastAsia="Calibri" w:hAnsi="Calibri" w:cs="Calibri"/>
        </w:rPr>
      </w:pPr>
      <w:r>
        <w:rPr>
          <w:rFonts w:ascii="Calibri" w:eastAsia="Calibri" w:hAnsi="Calibri" w:cs="Calibri"/>
        </w:rPr>
        <w:t>Students not completing Teacher Certification may choose any two graduate courses from the following options:</w:t>
      </w:r>
    </w:p>
    <w:p w14:paraId="48D75030" w14:textId="77777777" w:rsidR="004A1822" w:rsidRDefault="004A1822" w:rsidP="004A1822">
      <w:pPr>
        <w:numPr>
          <w:ilvl w:val="0"/>
          <w:numId w:val="3"/>
        </w:numPr>
        <w:rPr>
          <w:rFonts w:ascii="Calibri" w:eastAsia="Calibri" w:hAnsi="Calibri" w:cs="Calibri"/>
        </w:rPr>
      </w:pPr>
      <w:r>
        <w:rPr>
          <w:rFonts w:ascii="Calibri" w:eastAsia="Calibri" w:hAnsi="Calibri" w:cs="Calibri"/>
        </w:rPr>
        <w:t>Additional graduate courses in your concentration language</w:t>
      </w:r>
    </w:p>
    <w:p w14:paraId="072C1416" w14:textId="77777777" w:rsidR="004A1822" w:rsidRDefault="004A1822" w:rsidP="004A1822">
      <w:pPr>
        <w:numPr>
          <w:ilvl w:val="0"/>
          <w:numId w:val="3"/>
        </w:numPr>
        <w:rPr>
          <w:rFonts w:ascii="Calibri" w:eastAsia="Calibri" w:hAnsi="Calibri" w:cs="Calibri"/>
        </w:rPr>
      </w:pPr>
      <w:r>
        <w:rPr>
          <w:rFonts w:ascii="Calibri" w:eastAsia="Calibri" w:hAnsi="Calibri" w:cs="Calibri"/>
        </w:rPr>
        <w:t>Graduate course in another language (such as French or German)</w:t>
      </w:r>
    </w:p>
    <w:p w14:paraId="410B50E1" w14:textId="25D5DF9F" w:rsidR="004A1822" w:rsidRDefault="004A1822" w:rsidP="004A1822">
      <w:pPr>
        <w:numPr>
          <w:ilvl w:val="0"/>
          <w:numId w:val="3"/>
        </w:numPr>
        <w:rPr>
          <w:rFonts w:ascii="Calibri" w:eastAsia="Calibri" w:hAnsi="Calibri" w:cs="Calibri"/>
        </w:rPr>
      </w:pPr>
      <w:r>
        <w:rPr>
          <w:rFonts w:ascii="Calibri" w:eastAsia="Calibri" w:hAnsi="Calibri" w:cs="Calibri"/>
        </w:rPr>
        <w:t xml:space="preserve">Graduate courses in fields such as Education, ESL Certificate, Language Pedagogy, </w:t>
      </w:r>
      <w:r w:rsidR="00E023ED">
        <w:rPr>
          <w:rFonts w:ascii="Calibri" w:eastAsia="Calibri" w:hAnsi="Calibri" w:cs="Calibri"/>
        </w:rPr>
        <w:t xml:space="preserve">Latinx and Latin American Education Studies, </w:t>
      </w:r>
      <w:r>
        <w:rPr>
          <w:rFonts w:ascii="Calibri" w:eastAsia="Calibri" w:hAnsi="Calibri" w:cs="Calibri"/>
        </w:rPr>
        <w:t xml:space="preserve">Linguistics, PA K-12 Certification courses, </w:t>
      </w:r>
      <w:r w:rsidR="00E023ED">
        <w:rPr>
          <w:rFonts w:ascii="Calibri" w:eastAsia="Calibri" w:hAnsi="Calibri" w:cs="Calibri"/>
        </w:rPr>
        <w:t xml:space="preserve">or others that relate to your professional goals </w:t>
      </w:r>
      <w:r>
        <w:rPr>
          <w:rFonts w:ascii="Calibri" w:eastAsia="Calibri" w:hAnsi="Calibri" w:cs="Calibri"/>
        </w:rPr>
        <w:t>(consult with your Graduate Coordinator for additional options)</w:t>
      </w:r>
    </w:p>
    <w:p w14:paraId="6A2AAD1D" w14:textId="77777777" w:rsidR="004A1822" w:rsidRPr="004A1822" w:rsidRDefault="004A1822" w:rsidP="004A1822">
      <w:pPr>
        <w:numPr>
          <w:ilvl w:val="0"/>
          <w:numId w:val="3"/>
        </w:numPr>
        <w:rPr>
          <w:rFonts w:ascii="Calibri" w:eastAsia="Calibri" w:hAnsi="Calibri" w:cs="Calibri"/>
        </w:rPr>
      </w:pPr>
      <w:r>
        <w:rPr>
          <w:rFonts w:ascii="Calibri" w:eastAsia="Calibri" w:hAnsi="Calibri" w:cs="Calibri"/>
        </w:rPr>
        <w:t>LAN 525 Internship in the target language</w:t>
      </w:r>
    </w:p>
    <w:p w14:paraId="02402886" w14:textId="77777777" w:rsidR="004A1822" w:rsidRDefault="004A1822" w:rsidP="004A1822">
      <w:pPr>
        <w:numPr>
          <w:ilvl w:val="0"/>
          <w:numId w:val="3"/>
        </w:numPr>
        <w:rPr>
          <w:rFonts w:ascii="Calibri" w:eastAsia="Calibri" w:hAnsi="Calibri" w:cs="Calibri"/>
        </w:rPr>
      </w:pPr>
      <w:r>
        <w:rPr>
          <w:rFonts w:ascii="Calibri" w:eastAsia="Calibri" w:hAnsi="Calibri" w:cs="Calibri"/>
        </w:rPr>
        <w:t>Pre-approved Study Abroad graduate courses</w:t>
      </w:r>
    </w:p>
    <w:p w14:paraId="725F613D" w14:textId="77777777" w:rsidR="004A1822" w:rsidRDefault="004A1822" w:rsidP="004A1822">
      <w:pPr>
        <w:rPr>
          <w:rFonts w:ascii="Calibri" w:eastAsia="Calibri" w:hAnsi="Calibri" w:cs="Calibri"/>
        </w:rPr>
      </w:pPr>
    </w:p>
    <w:p w14:paraId="502242B8" w14:textId="77777777" w:rsidR="004A1822" w:rsidRDefault="004A1822" w:rsidP="004A1822">
      <w:pPr>
        <w:rPr>
          <w:rFonts w:ascii="Calibri" w:eastAsia="Calibri" w:hAnsi="Calibri" w:cs="Calibri"/>
        </w:rPr>
      </w:pPr>
      <w:r>
        <w:rPr>
          <w:rFonts w:ascii="Calibri" w:eastAsia="Calibri" w:hAnsi="Calibri" w:cs="Calibri"/>
        </w:rPr>
        <w:t>Students completing the Teacher Certification:</w:t>
      </w:r>
    </w:p>
    <w:p w14:paraId="4D666A47" w14:textId="77777777" w:rsidR="004A1822" w:rsidRDefault="004A1822" w:rsidP="004A1822">
      <w:pPr>
        <w:numPr>
          <w:ilvl w:val="0"/>
          <w:numId w:val="3"/>
        </w:numPr>
        <w:rPr>
          <w:rFonts w:ascii="Calibri" w:eastAsia="Calibri" w:hAnsi="Calibri" w:cs="Calibri"/>
        </w:rPr>
      </w:pPr>
      <w:r>
        <w:rPr>
          <w:rFonts w:ascii="Calibri" w:eastAsia="Calibri" w:hAnsi="Calibri" w:cs="Calibri"/>
        </w:rPr>
        <w:t>Teacher Certification courses automatically fulfill the 2 Electives toward the M.A.</w:t>
      </w:r>
    </w:p>
    <w:p w14:paraId="2C1934BE" w14:textId="77777777" w:rsidR="00C5760B" w:rsidRDefault="00C5760B" w:rsidP="00C5760B">
      <w:pPr>
        <w:rPr>
          <w:rFonts w:ascii="Calibri" w:eastAsia="Calibri" w:hAnsi="Calibri" w:cs="Calibri"/>
        </w:rPr>
      </w:pPr>
    </w:p>
    <w:p w14:paraId="07FE4A09" w14:textId="3D02B652" w:rsidR="00C5760B" w:rsidRDefault="00C5760B" w:rsidP="00C5760B">
      <w:pPr>
        <w:rPr>
          <w:rFonts w:ascii="Calibri" w:eastAsia="Calibri" w:hAnsi="Calibri" w:cs="Calibri"/>
        </w:rPr>
      </w:pPr>
      <w:r>
        <w:rPr>
          <w:rFonts w:ascii="Calibri" w:eastAsia="Calibri" w:hAnsi="Calibri" w:cs="Calibri"/>
        </w:rPr>
        <w:t>Study Abroad and Transfer Credits</w:t>
      </w:r>
    </w:p>
    <w:p w14:paraId="416AE5E7" w14:textId="77777777" w:rsidR="00C5760B" w:rsidRPr="00C5760B" w:rsidRDefault="00C5760B" w:rsidP="00C5760B">
      <w:pPr>
        <w:pStyle w:val="ListParagraph"/>
        <w:numPr>
          <w:ilvl w:val="0"/>
          <w:numId w:val="9"/>
        </w:numPr>
        <w:rPr>
          <w:rFonts w:ascii="Calibri" w:eastAsia="Calibri" w:hAnsi="Calibri" w:cs="Calibri"/>
        </w:rPr>
      </w:pPr>
      <w:r>
        <w:rPr>
          <w:rFonts w:ascii="Calibri" w:eastAsia="Calibri" w:hAnsi="Calibri" w:cs="Calibri"/>
        </w:rPr>
        <w:t>Maximum of 9 credits from Study Abroad and/or Transfer Credits allowed</w:t>
      </w:r>
    </w:p>
    <w:p w14:paraId="7282337D" w14:textId="77777777" w:rsidR="00C5760B" w:rsidRPr="004A1822" w:rsidRDefault="00C5760B" w:rsidP="00C5760B">
      <w:pPr>
        <w:rPr>
          <w:rFonts w:ascii="Calibri" w:eastAsia="Calibri" w:hAnsi="Calibri" w:cs="Calibri"/>
        </w:rPr>
      </w:pPr>
    </w:p>
    <w:p w14:paraId="3C4B7D6A" w14:textId="77777777" w:rsidR="004A1822" w:rsidRDefault="004A1822">
      <w:pPr>
        <w:rPr>
          <w:rFonts w:asciiTheme="majorHAnsi" w:eastAsiaTheme="majorEastAsia" w:hAnsiTheme="majorHAnsi" w:cstheme="majorBidi"/>
          <w:color w:val="0F4761" w:themeColor="accent1" w:themeShade="BF"/>
          <w:sz w:val="40"/>
          <w:szCs w:val="40"/>
        </w:rPr>
      </w:pPr>
      <w:r>
        <w:br w:type="page"/>
      </w:r>
    </w:p>
    <w:p w14:paraId="4F388D5C" w14:textId="0411DCAD" w:rsidR="00A5108F" w:rsidRDefault="00A5108F" w:rsidP="00A5108F">
      <w:pPr>
        <w:pStyle w:val="Heading1"/>
      </w:pPr>
      <w:r>
        <w:lastRenderedPageBreak/>
        <w:t>SPANISH MA ADVISING SHEET</w:t>
      </w:r>
      <w:bookmarkEnd w:id="2"/>
    </w:p>
    <w:p w14:paraId="4793D5BE" w14:textId="77777777" w:rsidR="00A5108F" w:rsidRDefault="00A5108F" w:rsidP="00A5108F">
      <w:pPr>
        <w:rPr>
          <w:rFonts w:ascii="Calibri" w:eastAsia="Calibri" w:hAnsi="Calibri" w:cs="Calibri"/>
          <w:b/>
        </w:rPr>
      </w:pPr>
      <w:r>
        <w:rPr>
          <w:rFonts w:ascii="Calibri" w:eastAsia="Calibri" w:hAnsi="Calibri" w:cs="Calibri"/>
          <w:b/>
        </w:rPr>
        <w:t>MA in Languages and Cultures -Spanish Concentration (10 courses or 30 credits)</w:t>
      </w:r>
    </w:p>
    <w:p w14:paraId="0D7BB344" w14:textId="77777777" w:rsidR="00A5108F" w:rsidRDefault="00A5108F" w:rsidP="00A5108F">
      <w:pPr>
        <w:rPr>
          <w:rFonts w:ascii="Calibri" w:eastAsia="Calibri" w:hAnsi="Calibri" w:cs="Calibri"/>
          <w:b/>
        </w:rPr>
      </w:pPr>
      <w:r>
        <w:rPr>
          <w:rFonts w:ascii="Calibri" w:eastAsia="Calibri" w:hAnsi="Calibri" w:cs="Calibri"/>
          <w:b/>
        </w:rPr>
        <w:t>Academic Code: A129</w:t>
      </w:r>
    </w:p>
    <w:p w14:paraId="5D98F7FD" w14:textId="77777777" w:rsidR="00A5108F" w:rsidRDefault="00A5108F" w:rsidP="00A5108F">
      <w:pPr>
        <w:rPr>
          <w:rFonts w:ascii="Calibri" w:eastAsia="Calibri" w:hAnsi="Calibri" w:cs="Calibri"/>
        </w:rPr>
      </w:pPr>
    </w:p>
    <w:p w14:paraId="506E9F44" w14:textId="77777777" w:rsidR="00A5108F" w:rsidRDefault="00A5108F" w:rsidP="00A5108F">
      <w:pPr>
        <w:rPr>
          <w:rFonts w:ascii="Calibri" w:eastAsia="Calibri" w:hAnsi="Calibri" w:cs="Calibri"/>
          <w:b/>
        </w:rPr>
      </w:pPr>
      <w:r>
        <w:rPr>
          <w:rFonts w:ascii="Calibri" w:eastAsia="Calibri" w:hAnsi="Calibri" w:cs="Calibri"/>
          <w:b/>
        </w:rPr>
        <w:t xml:space="preserve">2 Online Core Courses in English </w:t>
      </w:r>
      <w:r>
        <w:rPr>
          <w:rFonts w:ascii="Calibri" w:eastAsia="Calibri" w:hAnsi="Calibri" w:cs="Calibri"/>
        </w:rPr>
        <w:t>(6 credits)</w:t>
      </w:r>
    </w:p>
    <w:p w14:paraId="3EE0E54B" w14:textId="77777777" w:rsidR="00A5108F" w:rsidRDefault="00A5108F" w:rsidP="00A5108F">
      <w:pPr>
        <w:numPr>
          <w:ilvl w:val="0"/>
          <w:numId w:val="2"/>
        </w:numPr>
        <w:rPr>
          <w:rFonts w:ascii="Calibri" w:eastAsia="Calibri" w:hAnsi="Calibri" w:cs="Calibri"/>
        </w:rPr>
      </w:pPr>
      <w:r>
        <w:rPr>
          <w:rFonts w:ascii="Calibri" w:eastAsia="Calibri" w:hAnsi="Calibri" w:cs="Calibri"/>
        </w:rPr>
        <w:t xml:space="preserve"> LNC 501 Linguistic Studies</w:t>
      </w:r>
    </w:p>
    <w:p w14:paraId="54C9562C" w14:textId="77777777" w:rsidR="00A5108F" w:rsidRDefault="00A5108F" w:rsidP="00A5108F">
      <w:pPr>
        <w:numPr>
          <w:ilvl w:val="0"/>
          <w:numId w:val="2"/>
        </w:numPr>
        <w:rPr>
          <w:rFonts w:ascii="Calibri" w:eastAsia="Calibri" w:hAnsi="Calibri" w:cs="Calibri"/>
          <w:b/>
        </w:rPr>
      </w:pPr>
      <w:r>
        <w:rPr>
          <w:rFonts w:ascii="Calibri" w:eastAsia="Calibri" w:hAnsi="Calibri" w:cs="Calibri"/>
        </w:rPr>
        <w:t xml:space="preserve"> LNC 503 Cultural Studies</w:t>
      </w:r>
    </w:p>
    <w:p w14:paraId="4AFBAD5A" w14:textId="77777777" w:rsidR="00A5108F" w:rsidRDefault="00A5108F" w:rsidP="00A5108F">
      <w:pPr>
        <w:rPr>
          <w:rFonts w:ascii="Calibri" w:eastAsia="Calibri" w:hAnsi="Calibri" w:cs="Calibri"/>
          <w:b/>
        </w:rPr>
      </w:pPr>
    </w:p>
    <w:p w14:paraId="34362798" w14:textId="77777777" w:rsidR="00A5108F" w:rsidRDefault="00A5108F" w:rsidP="00A5108F">
      <w:pPr>
        <w:rPr>
          <w:rFonts w:ascii="Calibri" w:eastAsia="Calibri" w:hAnsi="Calibri" w:cs="Calibri"/>
        </w:rPr>
      </w:pPr>
      <w:r>
        <w:rPr>
          <w:rFonts w:ascii="Calibri" w:eastAsia="Calibri" w:hAnsi="Calibri" w:cs="Calibri"/>
          <w:b/>
        </w:rPr>
        <w:t xml:space="preserve">6 Target-Language Courses </w:t>
      </w:r>
      <w:r>
        <w:rPr>
          <w:rFonts w:ascii="Calibri" w:eastAsia="Calibri" w:hAnsi="Calibri" w:cs="Calibri"/>
        </w:rPr>
        <w:t>(18 credits)</w:t>
      </w:r>
    </w:p>
    <w:p w14:paraId="1C99BA27" w14:textId="77777777" w:rsidR="00A5108F" w:rsidRDefault="00A5108F" w:rsidP="00A5108F">
      <w:pPr>
        <w:rPr>
          <w:rFonts w:ascii="Calibri" w:eastAsia="Calibri" w:hAnsi="Calibri" w:cs="Calibri"/>
          <w:i/>
        </w:rPr>
      </w:pPr>
      <w:r>
        <w:rPr>
          <w:rFonts w:ascii="Calibri" w:eastAsia="Calibri" w:hAnsi="Calibri" w:cs="Calibri"/>
        </w:rPr>
        <w:t>Select six graduate courses in your concentration language (Spanish).</w:t>
      </w:r>
    </w:p>
    <w:p w14:paraId="50872C07" w14:textId="77777777" w:rsidR="00A5108F" w:rsidRDefault="00A5108F" w:rsidP="00A5108F">
      <w:pPr>
        <w:numPr>
          <w:ilvl w:val="0"/>
          <w:numId w:val="4"/>
        </w:numPr>
        <w:rPr>
          <w:rFonts w:ascii="Calibri" w:eastAsia="Calibri" w:hAnsi="Calibri" w:cs="Calibri"/>
        </w:rPr>
      </w:pPr>
      <w:r>
        <w:rPr>
          <w:rFonts w:ascii="Calibri" w:eastAsia="Calibri" w:hAnsi="Calibri" w:cs="Calibri"/>
        </w:rPr>
        <w:t>SPA 510 Spanish Phonetics and Applied Linguistics</w:t>
      </w:r>
    </w:p>
    <w:p w14:paraId="6CB0FBC8" w14:textId="77777777" w:rsidR="00A5108F" w:rsidRDefault="00A5108F" w:rsidP="00A5108F">
      <w:pPr>
        <w:numPr>
          <w:ilvl w:val="0"/>
          <w:numId w:val="4"/>
        </w:numPr>
        <w:rPr>
          <w:rFonts w:ascii="Calibri" w:eastAsia="Calibri" w:hAnsi="Calibri" w:cs="Calibri"/>
        </w:rPr>
      </w:pPr>
      <w:r>
        <w:rPr>
          <w:rFonts w:ascii="Calibri" w:eastAsia="Calibri" w:hAnsi="Calibri" w:cs="Calibri"/>
        </w:rPr>
        <w:t>SPA 511 Spanish Through Time and Space</w:t>
      </w:r>
    </w:p>
    <w:p w14:paraId="5CB80F6E" w14:textId="77777777" w:rsidR="00A5108F" w:rsidRDefault="00A5108F" w:rsidP="00A5108F">
      <w:pPr>
        <w:numPr>
          <w:ilvl w:val="0"/>
          <w:numId w:val="4"/>
        </w:numPr>
        <w:rPr>
          <w:rFonts w:ascii="Calibri" w:eastAsia="Calibri" w:hAnsi="Calibri" w:cs="Calibri"/>
        </w:rPr>
      </w:pPr>
      <w:r>
        <w:rPr>
          <w:rFonts w:ascii="Calibri" w:eastAsia="Calibri" w:hAnsi="Calibri" w:cs="Calibri"/>
        </w:rPr>
        <w:t>SPA 512 Advanced Spanish Grammar and Stylistics</w:t>
      </w:r>
    </w:p>
    <w:p w14:paraId="1C34DED5" w14:textId="77777777" w:rsidR="00A5108F" w:rsidRDefault="00A5108F" w:rsidP="00A5108F">
      <w:pPr>
        <w:numPr>
          <w:ilvl w:val="0"/>
          <w:numId w:val="4"/>
        </w:numPr>
        <w:rPr>
          <w:rFonts w:ascii="Calibri" w:eastAsia="Calibri" w:hAnsi="Calibri" w:cs="Calibri"/>
        </w:rPr>
      </w:pPr>
      <w:r>
        <w:rPr>
          <w:rFonts w:ascii="Calibri" w:eastAsia="Calibri" w:hAnsi="Calibri" w:cs="Calibri"/>
        </w:rPr>
        <w:t>SPA 513 Living in Two Languages</w:t>
      </w:r>
    </w:p>
    <w:p w14:paraId="6A562AAF" w14:textId="77777777" w:rsidR="00A5108F" w:rsidRDefault="00A5108F" w:rsidP="00A5108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SPA 542 Shaping National Identity in Latin America</w:t>
      </w:r>
    </w:p>
    <w:p w14:paraId="0D28FCC9" w14:textId="77777777" w:rsidR="00160DB8" w:rsidRDefault="00A5108F" w:rsidP="00A5108F">
      <w:pPr>
        <w:numPr>
          <w:ilvl w:val="0"/>
          <w:numId w:val="4"/>
        </w:numPr>
        <w:pBdr>
          <w:top w:val="nil"/>
          <w:left w:val="nil"/>
          <w:bottom w:val="nil"/>
          <w:right w:val="nil"/>
          <w:between w:val="nil"/>
        </w:pBdr>
        <w:rPr>
          <w:rFonts w:ascii="Calibri" w:eastAsia="Calibri" w:hAnsi="Calibri" w:cs="Calibri"/>
          <w:color w:val="000000"/>
        </w:rPr>
      </w:pPr>
      <w:bookmarkStart w:id="3" w:name="_heading=h.2et92p0" w:colFirst="0" w:colLast="0"/>
      <w:bookmarkEnd w:id="3"/>
      <w:r>
        <w:rPr>
          <w:rFonts w:ascii="Calibri" w:eastAsia="Calibri" w:hAnsi="Calibri" w:cs="Calibri"/>
          <w:color w:val="000000"/>
        </w:rPr>
        <w:t xml:space="preserve">SPA 556 </w:t>
      </w:r>
      <w:r>
        <w:rPr>
          <w:rFonts w:ascii="Calibri" w:eastAsia="Calibri" w:hAnsi="Calibri" w:cs="Calibri"/>
        </w:rPr>
        <w:t>Graduate Seminar</w:t>
      </w:r>
      <w:r>
        <w:rPr>
          <w:rFonts w:ascii="Calibri" w:eastAsia="Calibri" w:hAnsi="Calibri" w:cs="Calibri"/>
          <w:color w:val="000000"/>
        </w:rPr>
        <w:t xml:space="preserve"> in Hispanic Literary, Film, and Cultural Studies.</w:t>
      </w:r>
    </w:p>
    <w:p w14:paraId="6B773D48" w14:textId="2769BE23" w:rsidR="00A5108F" w:rsidRDefault="00A5108F" w:rsidP="00160DB8">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Repeatable for credit </w:t>
      </w:r>
      <w:r w:rsidR="00160DB8">
        <w:rPr>
          <w:rFonts w:ascii="Calibri" w:eastAsia="Calibri" w:hAnsi="Calibri" w:cs="Calibri"/>
          <w:color w:val="000000"/>
        </w:rPr>
        <w:t xml:space="preserve">up to six times </w:t>
      </w:r>
      <w:r>
        <w:rPr>
          <w:rFonts w:ascii="Calibri" w:eastAsia="Calibri" w:hAnsi="Calibri" w:cs="Calibri"/>
          <w:color w:val="000000"/>
        </w:rPr>
        <w:t>as topics vary.</w:t>
      </w:r>
    </w:p>
    <w:p w14:paraId="5876E1AD" w14:textId="77777777" w:rsidR="00A5108F" w:rsidRDefault="00A5108F" w:rsidP="00A5108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SPA 558 Violence in Latin American Cinema</w:t>
      </w:r>
    </w:p>
    <w:p w14:paraId="63BC80B0" w14:textId="77777777" w:rsidR="00A5108F" w:rsidRDefault="00A5108F" w:rsidP="00A5108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SPA 559 Adaptation: Literature to Film in Latin America</w:t>
      </w:r>
    </w:p>
    <w:p w14:paraId="51A1CDC8" w14:textId="77777777" w:rsidR="00A5108F" w:rsidRDefault="00A5108F" w:rsidP="00A5108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SPA 560 Nobel Laureates in Hispanic Letters</w:t>
      </w:r>
    </w:p>
    <w:p w14:paraId="4760566F" w14:textId="77777777" w:rsidR="00A5108F" w:rsidRDefault="00A5108F" w:rsidP="00A5108F">
      <w:pPr>
        <w:rPr>
          <w:rFonts w:ascii="Calibri" w:eastAsia="Calibri" w:hAnsi="Calibri" w:cs="Calibri"/>
          <w:b/>
        </w:rPr>
      </w:pPr>
    </w:p>
    <w:p w14:paraId="55E0C5ED" w14:textId="77777777" w:rsidR="00A5108F" w:rsidRDefault="00A5108F" w:rsidP="00A5108F">
      <w:pPr>
        <w:rPr>
          <w:rFonts w:ascii="Calibri" w:eastAsia="Calibri" w:hAnsi="Calibri" w:cs="Calibri"/>
        </w:rPr>
      </w:pPr>
      <w:r>
        <w:rPr>
          <w:rFonts w:ascii="Calibri" w:eastAsia="Calibri" w:hAnsi="Calibri" w:cs="Calibri"/>
          <w:b/>
        </w:rPr>
        <w:t xml:space="preserve">2 Electives </w:t>
      </w:r>
      <w:r>
        <w:rPr>
          <w:rFonts w:ascii="Calibri" w:eastAsia="Calibri" w:hAnsi="Calibri" w:cs="Calibri"/>
        </w:rPr>
        <w:t>(6 credits)</w:t>
      </w:r>
    </w:p>
    <w:p w14:paraId="2B15FAA1" w14:textId="27B8EEC9" w:rsidR="00A5108F" w:rsidRDefault="004A1822" w:rsidP="00A5108F">
      <w:pPr>
        <w:rPr>
          <w:rFonts w:ascii="Calibri" w:eastAsia="Calibri" w:hAnsi="Calibri" w:cs="Calibri"/>
        </w:rPr>
      </w:pPr>
      <w:r>
        <w:rPr>
          <w:rFonts w:ascii="Calibri" w:eastAsia="Calibri" w:hAnsi="Calibri" w:cs="Calibri"/>
        </w:rPr>
        <w:t xml:space="preserve">Students not completing Teacher Certification may choose </w:t>
      </w:r>
      <w:r w:rsidR="00A5108F">
        <w:rPr>
          <w:rFonts w:ascii="Calibri" w:eastAsia="Calibri" w:hAnsi="Calibri" w:cs="Calibri"/>
        </w:rPr>
        <w:t>any two graduate courses from the following options:</w:t>
      </w:r>
    </w:p>
    <w:p w14:paraId="053CAAB0" w14:textId="35B9E330" w:rsidR="00A5108F" w:rsidRDefault="004A1822" w:rsidP="00A5108F">
      <w:pPr>
        <w:numPr>
          <w:ilvl w:val="0"/>
          <w:numId w:val="3"/>
        </w:numPr>
        <w:rPr>
          <w:rFonts w:ascii="Calibri" w:eastAsia="Calibri" w:hAnsi="Calibri" w:cs="Calibri"/>
        </w:rPr>
      </w:pPr>
      <w:r>
        <w:rPr>
          <w:rFonts w:ascii="Calibri" w:eastAsia="Calibri" w:hAnsi="Calibri" w:cs="Calibri"/>
        </w:rPr>
        <w:t>Additional g</w:t>
      </w:r>
      <w:r w:rsidR="00A5108F">
        <w:rPr>
          <w:rFonts w:ascii="Calibri" w:eastAsia="Calibri" w:hAnsi="Calibri" w:cs="Calibri"/>
        </w:rPr>
        <w:t>raduate course</w:t>
      </w:r>
      <w:r>
        <w:rPr>
          <w:rFonts w:ascii="Calibri" w:eastAsia="Calibri" w:hAnsi="Calibri" w:cs="Calibri"/>
        </w:rPr>
        <w:t>s</w:t>
      </w:r>
      <w:r w:rsidR="00A5108F">
        <w:rPr>
          <w:rFonts w:ascii="Calibri" w:eastAsia="Calibri" w:hAnsi="Calibri" w:cs="Calibri"/>
        </w:rPr>
        <w:t xml:space="preserve"> in your concentration language</w:t>
      </w:r>
    </w:p>
    <w:p w14:paraId="2FF6B8B9" w14:textId="77777777" w:rsidR="004A1822" w:rsidRDefault="004A1822" w:rsidP="004A1822">
      <w:pPr>
        <w:numPr>
          <w:ilvl w:val="0"/>
          <w:numId w:val="3"/>
        </w:numPr>
        <w:rPr>
          <w:rFonts w:ascii="Calibri" w:eastAsia="Calibri" w:hAnsi="Calibri" w:cs="Calibri"/>
        </w:rPr>
      </w:pPr>
      <w:r>
        <w:rPr>
          <w:rFonts w:ascii="Calibri" w:eastAsia="Calibri" w:hAnsi="Calibri" w:cs="Calibri"/>
        </w:rPr>
        <w:t>Graduate course in another language (such as French or German)</w:t>
      </w:r>
    </w:p>
    <w:p w14:paraId="00622E34" w14:textId="6C82EB4C" w:rsidR="00A5108F" w:rsidRDefault="00A5108F" w:rsidP="00A5108F">
      <w:pPr>
        <w:numPr>
          <w:ilvl w:val="0"/>
          <w:numId w:val="3"/>
        </w:numPr>
        <w:rPr>
          <w:rFonts w:ascii="Calibri" w:eastAsia="Calibri" w:hAnsi="Calibri" w:cs="Calibri"/>
        </w:rPr>
      </w:pPr>
      <w:r>
        <w:rPr>
          <w:rFonts w:ascii="Calibri" w:eastAsia="Calibri" w:hAnsi="Calibri" w:cs="Calibri"/>
        </w:rPr>
        <w:t xml:space="preserve">Graduate courses in fields such as Education, ESL Certificate, Language Pedagogy, </w:t>
      </w:r>
      <w:r w:rsidR="00E023ED">
        <w:rPr>
          <w:rFonts w:ascii="Calibri" w:eastAsia="Calibri" w:hAnsi="Calibri" w:cs="Calibri"/>
        </w:rPr>
        <w:t xml:space="preserve">Latinx and Latin American Education Studies, </w:t>
      </w:r>
      <w:r>
        <w:rPr>
          <w:rFonts w:ascii="Calibri" w:eastAsia="Calibri" w:hAnsi="Calibri" w:cs="Calibri"/>
        </w:rPr>
        <w:t xml:space="preserve">Linguistics, PA K-12 Certification courses, </w:t>
      </w:r>
      <w:r w:rsidR="00E023ED">
        <w:rPr>
          <w:rFonts w:ascii="Calibri" w:eastAsia="Calibri" w:hAnsi="Calibri" w:cs="Calibri"/>
        </w:rPr>
        <w:t xml:space="preserve">or others that relate to your professional goals </w:t>
      </w:r>
      <w:r>
        <w:rPr>
          <w:rFonts w:ascii="Calibri" w:eastAsia="Calibri" w:hAnsi="Calibri" w:cs="Calibri"/>
        </w:rPr>
        <w:t>(consult with your Graduate Coordinator for additional options)</w:t>
      </w:r>
    </w:p>
    <w:p w14:paraId="47F9DCF4" w14:textId="32873551" w:rsidR="004A1822" w:rsidRPr="004A1822" w:rsidRDefault="004A1822" w:rsidP="004A1822">
      <w:pPr>
        <w:numPr>
          <w:ilvl w:val="0"/>
          <w:numId w:val="3"/>
        </w:numPr>
        <w:rPr>
          <w:rFonts w:ascii="Calibri" w:eastAsia="Calibri" w:hAnsi="Calibri" w:cs="Calibri"/>
        </w:rPr>
      </w:pPr>
      <w:r>
        <w:rPr>
          <w:rFonts w:ascii="Calibri" w:eastAsia="Calibri" w:hAnsi="Calibri" w:cs="Calibri"/>
        </w:rPr>
        <w:t>LAN 525 Internship in the target language</w:t>
      </w:r>
    </w:p>
    <w:p w14:paraId="39E41D49" w14:textId="0951E442" w:rsidR="00A67AF8" w:rsidRDefault="00A5108F" w:rsidP="00A5108F">
      <w:pPr>
        <w:numPr>
          <w:ilvl w:val="0"/>
          <w:numId w:val="3"/>
        </w:numPr>
        <w:rPr>
          <w:rFonts w:ascii="Calibri" w:eastAsia="Calibri" w:hAnsi="Calibri" w:cs="Calibri"/>
        </w:rPr>
      </w:pPr>
      <w:r>
        <w:rPr>
          <w:rFonts w:ascii="Calibri" w:eastAsia="Calibri" w:hAnsi="Calibri" w:cs="Calibri"/>
        </w:rPr>
        <w:t>Pre-approved Study Abroad graduate courses</w:t>
      </w:r>
    </w:p>
    <w:p w14:paraId="1CDA5220" w14:textId="77777777" w:rsidR="004A1822" w:rsidRDefault="004A1822" w:rsidP="004A1822">
      <w:pPr>
        <w:rPr>
          <w:rFonts w:ascii="Calibri" w:eastAsia="Calibri" w:hAnsi="Calibri" w:cs="Calibri"/>
        </w:rPr>
      </w:pPr>
    </w:p>
    <w:p w14:paraId="5196D9A4" w14:textId="08A3E573" w:rsidR="004A1822" w:rsidRDefault="004A1822" w:rsidP="004A1822">
      <w:pPr>
        <w:rPr>
          <w:rFonts w:ascii="Calibri" w:eastAsia="Calibri" w:hAnsi="Calibri" w:cs="Calibri"/>
        </w:rPr>
      </w:pPr>
      <w:r>
        <w:rPr>
          <w:rFonts w:ascii="Calibri" w:eastAsia="Calibri" w:hAnsi="Calibri" w:cs="Calibri"/>
        </w:rPr>
        <w:t>Students completing the Teacher Certification:</w:t>
      </w:r>
    </w:p>
    <w:p w14:paraId="48FDD145" w14:textId="1EB92AFA" w:rsidR="004A1822" w:rsidRDefault="004A1822" w:rsidP="004A1822">
      <w:pPr>
        <w:numPr>
          <w:ilvl w:val="0"/>
          <w:numId w:val="3"/>
        </w:numPr>
        <w:rPr>
          <w:rFonts w:ascii="Calibri" w:eastAsia="Calibri" w:hAnsi="Calibri" w:cs="Calibri"/>
        </w:rPr>
      </w:pPr>
      <w:r>
        <w:rPr>
          <w:rFonts w:ascii="Calibri" w:eastAsia="Calibri" w:hAnsi="Calibri" w:cs="Calibri"/>
        </w:rPr>
        <w:t>Teacher Certification courses automatically fulfill the 2 Electives toward the M.A.</w:t>
      </w:r>
    </w:p>
    <w:p w14:paraId="1FECCC18" w14:textId="77777777" w:rsidR="00C5760B" w:rsidRDefault="00C5760B" w:rsidP="00C5760B">
      <w:pPr>
        <w:rPr>
          <w:rFonts w:ascii="Calibri" w:eastAsia="Calibri" w:hAnsi="Calibri" w:cs="Calibri"/>
        </w:rPr>
      </w:pPr>
    </w:p>
    <w:p w14:paraId="14A8FF27" w14:textId="77777777" w:rsidR="00C5760B" w:rsidRDefault="00C5760B" w:rsidP="00C5760B">
      <w:pPr>
        <w:rPr>
          <w:rFonts w:ascii="Calibri" w:eastAsia="Calibri" w:hAnsi="Calibri" w:cs="Calibri"/>
        </w:rPr>
      </w:pPr>
      <w:r>
        <w:rPr>
          <w:rFonts w:ascii="Calibri" w:eastAsia="Calibri" w:hAnsi="Calibri" w:cs="Calibri"/>
        </w:rPr>
        <w:t>Study Abroad and Transfer Credits</w:t>
      </w:r>
    </w:p>
    <w:p w14:paraId="32512667" w14:textId="77777777" w:rsidR="00C5760B" w:rsidRPr="00C5760B" w:rsidRDefault="00C5760B" w:rsidP="00C5760B">
      <w:pPr>
        <w:pStyle w:val="ListParagraph"/>
        <w:numPr>
          <w:ilvl w:val="0"/>
          <w:numId w:val="9"/>
        </w:numPr>
        <w:rPr>
          <w:rFonts w:ascii="Calibri" w:eastAsia="Calibri" w:hAnsi="Calibri" w:cs="Calibri"/>
        </w:rPr>
      </w:pPr>
      <w:r>
        <w:rPr>
          <w:rFonts w:ascii="Calibri" w:eastAsia="Calibri" w:hAnsi="Calibri" w:cs="Calibri"/>
        </w:rPr>
        <w:t>Maximum of 9 credits from Study Abroad and/or Transfer Credits allowed</w:t>
      </w:r>
    </w:p>
    <w:p w14:paraId="72E9F6AB" w14:textId="77777777" w:rsidR="00C5760B" w:rsidRDefault="00C5760B" w:rsidP="00C5760B">
      <w:pPr>
        <w:rPr>
          <w:rFonts w:ascii="Calibri" w:eastAsia="Calibri" w:hAnsi="Calibri" w:cs="Calibri"/>
        </w:rPr>
      </w:pPr>
    </w:p>
    <w:p w14:paraId="29BB305D" w14:textId="77777777" w:rsidR="004A1822" w:rsidRDefault="004A1822" w:rsidP="004A1822">
      <w:pPr>
        <w:rPr>
          <w:rFonts w:ascii="Calibri" w:eastAsia="Calibri" w:hAnsi="Calibri" w:cs="Calibri"/>
        </w:rPr>
      </w:pPr>
    </w:p>
    <w:p w14:paraId="0E6CA194" w14:textId="77777777" w:rsidR="004A1822" w:rsidRDefault="004A1822">
      <w:pPr>
        <w:rPr>
          <w:rFonts w:asciiTheme="majorHAnsi" w:eastAsiaTheme="majorEastAsia" w:hAnsiTheme="majorHAnsi" w:cstheme="majorBidi"/>
          <w:color w:val="0F4761" w:themeColor="accent1" w:themeShade="BF"/>
          <w:sz w:val="40"/>
          <w:szCs w:val="40"/>
        </w:rPr>
      </w:pPr>
      <w:r>
        <w:br w:type="page"/>
      </w:r>
    </w:p>
    <w:p w14:paraId="5ED3D8FB" w14:textId="04FD8F3C" w:rsidR="004A1822" w:rsidRDefault="004A1822" w:rsidP="001F06C5">
      <w:pPr>
        <w:pStyle w:val="Heading1"/>
      </w:pPr>
      <w:r>
        <w:lastRenderedPageBreak/>
        <w:t>TEACHER CERTIFICATION ADVISING SHEET</w:t>
      </w:r>
    </w:p>
    <w:p w14:paraId="00380761" w14:textId="77777777" w:rsidR="004A1822" w:rsidRDefault="004A1822" w:rsidP="001F06C5">
      <w:pPr>
        <w:rPr>
          <w:rFonts w:ascii="Calibri" w:eastAsia="Calibri" w:hAnsi="Calibri" w:cs="Calibri"/>
        </w:rPr>
      </w:pPr>
    </w:p>
    <w:p w14:paraId="6DB4D742" w14:textId="77777777" w:rsidR="001F06C5" w:rsidRPr="001F06C5" w:rsidRDefault="001F06C5" w:rsidP="001F06C5">
      <w:pPr>
        <w:pStyle w:val="Heading2"/>
      </w:pPr>
      <w:r w:rsidRPr="001F06C5">
        <w:t>Before Admission to Teacher Candidacy</w:t>
      </w:r>
    </w:p>
    <w:p w14:paraId="4DB2DE82" w14:textId="77777777" w:rsidR="001F06C5" w:rsidRPr="00022806" w:rsidRDefault="001F06C5" w:rsidP="00022806">
      <w:pPr>
        <w:pStyle w:val="ListParagraph"/>
        <w:numPr>
          <w:ilvl w:val="0"/>
          <w:numId w:val="7"/>
        </w:numPr>
        <w:rPr>
          <w:rFonts w:ascii="Calibri" w:hAnsi="Calibri" w:cs="Calibri"/>
        </w:rPr>
      </w:pPr>
      <w:r w:rsidRPr="00022806">
        <w:rPr>
          <w:rFonts w:ascii="Calibri" w:hAnsi="Calibri" w:cs="Calibri"/>
        </w:rPr>
        <w:t>ANT</w:t>
      </w:r>
      <w:r w:rsidRPr="00022806">
        <w:rPr>
          <w:rFonts w:ascii="Calibri" w:hAnsi="Calibri" w:cs="Calibri"/>
          <w:spacing w:val="-2"/>
        </w:rPr>
        <w:t xml:space="preserve"> </w:t>
      </w:r>
      <w:r w:rsidRPr="00022806">
        <w:rPr>
          <w:rFonts w:ascii="Calibri" w:hAnsi="Calibri" w:cs="Calibri"/>
        </w:rPr>
        <w:t>102</w:t>
      </w:r>
      <w:r w:rsidRPr="00022806">
        <w:rPr>
          <w:rFonts w:ascii="Calibri" w:hAnsi="Calibri" w:cs="Calibri"/>
          <w:spacing w:val="-1"/>
        </w:rPr>
        <w:t xml:space="preserve"> </w:t>
      </w:r>
      <w:r w:rsidRPr="00022806">
        <w:rPr>
          <w:rFonts w:ascii="Calibri" w:hAnsi="Calibri" w:cs="Calibri"/>
        </w:rPr>
        <w:t>Introduction</w:t>
      </w:r>
      <w:r w:rsidRPr="00022806">
        <w:rPr>
          <w:rFonts w:ascii="Calibri" w:hAnsi="Calibri" w:cs="Calibri"/>
          <w:spacing w:val="-2"/>
        </w:rPr>
        <w:t xml:space="preserve"> </w:t>
      </w:r>
      <w:r w:rsidRPr="00022806">
        <w:rPr>
          <w:rFonts w:ascii="Calibri" w:hAnsi="Calibri" w:cs="Calibri"/>
        </w:rPr>
        <w:t>to</w:t>
      </w:r>
      <w:r w:rsidRPr="00022806">
        <w:rPr>
          <w:rFonts w:ascii="Calibri" w:hAnsi="Calibri" w:cs="Calibri"/>
          <w:spacing w:val="-1"/>
        </w:rPr>
        <w:t xml:space="preserve"> </w:t>
      </w:r>
      <w:r w:rsidRPr="00022806">
        <w:rPr>
          <w:rFonts w:ascii="Calibri" w:hAnsi="Calibri" w:cs="Calibri"/>
        </w:rPr>
        <w:t>Cultural</w:t>
      </w:r>
      <w:r w:rsidRPr="00022806">
        <w:rPr>
          <w:rFonts w:ascii="Calibri" w:hAnsi="Calibri" w:cs="Calibri"/>
          <w:spacing w:val="-2"/>
        </w:rPr>
        <w:t xml:space="preserve"> </w:t>
      </w:r>
      <w:r w:rsidRPr="00022806">
        <w:rPr>
          <w:rFonts w:ascii="Calibri" w:hAnsi="Calibri" w:cs="Calibri"/>
        </w:rPr>
        <w:t>Anthropology</w:t>
      </w:r>
    </w:p>
    <w:p w14:paraId="620F11D8" w14:textId="77777777" w:rsidR="001F06C5" w:rsidRPr="00022806" w:rsidRDefault="001F06C5" w:rsidP="00022806">
      <w:pPr>
        <w:pStyle w:val="ListParagraph"/>
        <w:numPr>
          <w:ilvl w:val="0"/>
          <w:numId w:val="7"/>
        </w:numPr>
        <w:rPr>
          <w:rFonts w:ascii="Calibri" w:hAnsi="Calibri" w:cs="Calibri"/>
        </w:rPr>
      </w:pPr>
      <w:r w:rsidRPr="00022806">
        <w:rPr>
          <w:rFonts w:ascii="Calibri" w:hAnsi="Calibri" w:cs="Calibri"/>
        </w:rPr>
        <w:t>EDA</w:t>
      </w:r>
      <w:r w:rsidRPr="00022806">
        <w:rPr>
          <w:rFonts w:ascii="Calibri" w:hAnsi="Calibri" w:cs="Calibri"/>
          <w:spacing w:val="-5"/>
        </w:rPr>
        <w:t xml:space="preserve"> </w:t>
      </w:r>
      <w:r w:rsidRPr="00022806">
        <w:rPr>
          <w:rFonts w:ascii="Calibri" w:hAnsi="Calibri" w:cs="Calibri"/>
        </w:rPr>
        <w:t>511</w:t>
      </w:r>
      <w:r w:rsidRPr="00022806">
        <w:rPr>
          <w:rFonts w:ascii="Calibri" w:hAnsi="Calibri" w:cs="Calibri"/>
          <w:spacing w:val="-3"/>
        </w:rPr>
        <w:t xml:space="preserve"> </w:t>
      </w:r>
      <w:r w:rsidRPr="00022806">
        <w:rPr>
          <w:rFonts w:ascii="Calibri" w:hAnsi="Calibri" w:cs="Calibri"/>
        </w:rPr>
        <w:t>Inclusion</w:t>
      </w:r>
      <w:r w:rsidRPr="00022806">
        <w:rPr>
          <w:rFonts w:ascii="Calibri" w:hAnsi="Calibri" w:cs="Calibri"/>
          <w:spacing w:val="-3"/>
        </w:rPr>
        <w:t xml:space="preserve"> </w:t>
      </w:r>
      <w:r w:rsidRPr="00022806">
        <w:rPr>
          <w:rFonts w:ascii="Calibri" w:hAnsi="Calibri" w:cs="Calibri"/>
        </w:rPr>
        <w:t>and</w:t>
      </w:r>
      <w:r w:rsidRPr="00022806">
        <w:rPr>
          <w:rFonts w:ascii="Calibri" w:hAnsi="Calibri" w:cs="Calibri"/>
          <w:spacing w:val="-3"/>
        </w:rPr>
        <w:t xml:space="preserve"> </w:t>
      </w:r>
      <w:r w:rsidRPr="00022806">
        <w:rPr>
          <w:rFonts w:ascii="Calibri" w:hAnsi="Calibri" w:cs="Calibri"/>
        </w:rPr>
        <w:t>Collaboration</w:t>
      </w:r>
    </w:p>
    <w:p w14:paraId="772C6588" w14:textId="77777777" w:rsidR="001F06C5" w:rsidRPr="00022806" w:rsidRDefault="001F06C5" w:rsidP="00022806">
      <w:pPr>
        <w:pStyle w:val="ListParagraph"/>
        <w:numPr>
          <w:ilvl w:val="0"/>
          <w:numId w:val="7"/>
        </w:numPr>
        <w:rPr>
          <w:rFonts w:ascii="Calibri" w:hAnsi="Calibri" w:cs="Calibri"/>
        </w:rPr>
      </w:pPr>
      <w:r w:rsidRPr="00022806">
        <w:rPr>
          <w:rFonts w:ascii="Calibri" w:hAnsi="Calibri" w:cs="Calibri"/>
        </w:rPr>
        <w:t>EDA</w:t>
      </w:r>
      <w:r w:rsidRPr="00022806">
        <w:rPr>
          <w:rFonts w:ascii="Calibri" w:hAnsi="Calibri" w:cs="Calibri"/>
          <w:spacing w:val="-2"/>
        </w:rPr>
        <w:t xml:space="preserve"> </w:t>
      </w:r>
      <w:r w:rsidRPr="00022806">
        <w:rPr>
          <w:rFonts w:ascii="Calibri" w:hAnsi="Calibri" w:cs="Calibri"/>
        </w:rPr>
        <w:t>542</w:t>
      </w:r>
      <w:r w:rsidRPr="00022806">
        <w:rPr>
          <w:rFonts w:ascii="Calibri" w:hAnsi="Calibri" w:cs="Calibri"/>
          <w:spacing w:val="-1"/>
        </w:rPr>
        <w:t xml:space="preserve"> </w:t>
      </w:r>
      <w:r w:rsidRPr="00022806">
        <w:rPr>
          <w:rFonts w:ascii="Calibri" w:hAnsi="Calibri" w:cs="Calibri"/>
        </w:rPr>
        <w:t>Foundations</w:t>
      </w:r>
      <w:r w:rsidRPr="00022806">
        <w:rPr>
          <w:rFonts w:ascii="Calibri" w:hAnsi="Calibri" w:cs="Calibri"/>
          <w:spacing w:val="-2"/>
        </w:rPr>
        <w:t xml:space="preserve"> </w:t>
      </w:r>
      <w:r w:rsidRPr="00022806">
        <w:rPr>
          <w:rFonts w:ascii="Calibri" w:hAnsi="Calibri" w:cs="Calibri"/>
        </w:rPr>
        <w:t>of</w:t>
      </w:r>
      <w:r w:rsidRPr="00022806">
        <w:rPr>
          <w:rFonts w:ascii="Calibri" w:hAnsi="Calibri" w:cs="Calibri"/>
          <w:spacing w:val="-1"/>
        </w:rPr>
        <w:t xml:space="preserve"> </w:t>
      </w:r>
      <w:r w:rsidRPr="00022806">
        <w:rPr>
          <w:rFonts w:ascii="Calibri" w:hAnsi="Calibri" w:cs="Calibri"/>
        </w:rPr>
        <w:t>Special</w:t>
      </w:r>
      <w:r w:rsidRPr="00022806">
        <w:rPr>
          <w:rFonts w:ascii="Calibri" w:hAnsi="Calibri" w:cs="Calibri"/>
          <w:spacing w:val="-2"/>
        </w:rPr>
        <w:t xml:space="preserve"> </w:t>
      </w:r>
      <w:r w:rsidRPr="00022806">
        <w:rPr>
          <w:rFonts w:ascii="Calibri" w:hAnsi="Calibri" w:cs="Calibri"/>
        </w:rPr>
        <w:t>Education</w:t>
      </w:r>
    </w:p>
    <w:p w14:paraId="7D3FF8FB" w14:textId="77777777" w:rsidR="001F06C5" w:rsidRPr="00022806" w:rsidRDefault="001F06C5" w:rsidP="00022806">
      <w:pPr>
        <w:pStyle w:val="ListParagraph"/>
        <w:numPr>
          <w:ilvl w:val="0"/>
          <w:numId w:val="7"/>
        </w:numPr>
        <w:rPr>
          <w:rFonts w:ascii="Calibri" w:hAnsi="Calibri" w:cs="Calibri"/>
        </w:rPr>
      </w:pPr>
      <w:r w:rsidRPr="00022806">
        <w:rPr>
          <w:rFonts w:ascii="Calibri" w:hAnsi="Calibri" w:cs="Calibri"/>
        </w:rPr>
        <w:t>ERM 531 Principles of Educational Testing</w:t>
      </w:r>
    </w:p>
    <w:p w14:paraId="1A3FA8A7" w14:textId="77777777" w:rsidR="001F06C5" w:rsidRPr="00022806" w:rsidRDefault="001F06C5" w:rsidP="00022806">
      <w:pPr>
        <w:pStyle w:val="ListParagraph"/>
        <w:numPr>
          <w:ilvl w:val="0"/>
          <w:numId w:val="7"/>
        </w:numPr>
        <w:rPr>
          <w:rFonts w:ascii="Calibri" w:hAnsi="Calibri" w:cs="Calibri"/>
        </w:rPr>
      </w:pPr>
      <w:r w:rsidRPr="00022806">
        <w:rPr>
          <w:rFonts w:ascii="Calibri" w:hAnsi="Calibri" w:cs="Calibri"/>
        </w:rPr>
        <w:t>EDP</w:t>
      </w:r>
      <w:r w:rsidRPr="00022806">
        <w:rPr>
          <w:rFonts w:ascii="Calibri" w:hAnsi="Calibri" w:cs="Calibri"/>
          <w:spacing w:val="-2"/>
        </w:rPr>
        <w:t xml:space="preserve"> </w:t>
      </w:r>
      <w:r w:rsidRPr="00022806">
        <w:rPr>
          <w:rFonts w:ascii="Calibri" w:hAnsi="Calibri" w:cs="Calibri"/>
        </w:rPr>
        <w:t>550</w:t>
      </w:r>
      <w:r w:rsidRPr="00022806">
        <w:rPr>
          <w:rFonts w:ascii="Calibri" w:hAnsi="Calibri" w:cs="Calibri"/>
          <w:spacing w:val="-1"/>
        </w:rPr>
        <w:t xml:space="preserve"> </w:t>
      </w:r>
      <w:r w:rsidRPr="00022806">
        <w:rPr>
          <w:rFonts w:ascii="Calibri" w:hAnsi="Calibri" w:cs="Calibri"/>
        </w:rPr>
        <w:t>Advanced</w:t>
      </w:r>
      <w:r w:rsidRPr="00022806">
        <w:rPr>
          <w:rFonts w:ascii="Calibri" w:hAnsi="Calibri" w:cs="Calibri"/>
          <w:spacing w:val="-2"/>
        </w:rPr>
        <w:t xml:space="preserve"> </w:t>
      </w:r>
      <w:r w:rsidRPr="00022806">
        <w:rPr>
          <w:rFonts w:ascii="Calibri" w:hAnsi="Calibri" w:cs="Calibri"/>
        </w:rPr>
        <w:t>Educational</w:t>
      </w:r>
      <w:r w:rsidRPr="00022806">
        <w:rPr>
          <w:rFonts w:ascii="Calibri" w:hAnsi="Calibri" w:cs="Calibri"/>
          <w:spacing w:val="-1"/>
        </w:rPr>
        <w:t xml:space="preserve"> </w:t>
      </w:r>
      <w:r w:rsidRPr="00022806">
        <w:rPr>
          <w:rFonts w:ascii="Calibri" w:hAnsi="Calibri" w:cs="Calibri"/>
        </w:rPr>
        <w:t>Psychology</w:t>
      </w:r>
    </w:p>
    <w:p w14:paraId="1735BEB3" w14:textId="77777777" w:rsidR="001F06C5" w:rsidRPr="00022806" w:rsidRDefault="001F06C5" w:rsidP="00022806">
      <w:pPr>
        <w:pStyle w:val="ListParagraph"/>
        <w:numPr>
          <w:ilvl w:val="0"/>
          <w:numId w:val="7"/>
        </w:numPr>
        <w:rPr>
          <w:rFonts w:ascii="Calibri" w:hAnsi="Calibri" w:cs="Calibri"/>
        </w:rPr>
      </w:pPr>
      <w:r w:rsidRPr="00022806">
        <w:rPr>
          <w:rFonts w:ascii="Calibri" w:hAnsi="Calibri" w:cs="Calibri"/>
        </w:rPr>
        <w:t>EDF</w:t>
      </w:r>
      <w:r w:rsidRPr="00022806">
        <w:rPr>
          <w:rFonts w:ascii="Calibri" w:hAnsi="Calibri" w:cs="Calibri"/>
          <w:spacing w:val="-7"/>
        </w:rPr>
        <w:t xml:space="preserve"> </w:t>
      </w:r>
      <w:r w:rsidRPr="00022806">
        <w:rPr>
          <w:rFonts w:ascii="Calibri" w:hAnsi="Calibri" w:cs="Calibri"/>
        </w:rPr>
        <w:t>511</w:t>
      </w:r>
      <w:r w:rsidRPr="00022806">
        <w:rPr>
          <w:rFonts w:ascii="Calibri" w:hAnsi="Calibri" w:cs="Calibri"/>
          <w:spacing w:val="-4"/>
        </w:rPr>
        <w:t xml:space="preserve"> </w:t>
      </w:r>
      <w:r w:rsidRPr="00022806">
        <w:rPr>
          <w:rFonts w:ascii="Calibri" w:hAnsi="Calibri" w:cs="Calibri"/>
        </w:rPr>
        <w:t>Foundations</w:t>
      </w:r>
      <w:r w:rsidRPr="00022806">
        <w:rPr>
          <w:rFonts w:ascii="Calibri" w:hAnsi="Calibri" w:cs="Calibri"/>
          <w:spacing w:val="-4"/>
        </w:rPr>
        <w:t xml:space="preserve"> </w:t>
      </w:r>
      <w:r w:rsidRPr="00022806">
        <w:rPr>
          <w:rFonts w:ascii="Calibri" w:hAnsi="Calibri" w:cs="Calibri"/>
        </w:rPr>
        <w:t>of</w:t>
      </w:r>
      <w:r w:rsidRPr="00022806">
        <w:rPr>
          <w:rFonts w:ascii="Calibri" w:hAnsi="Calibri" w:cs="Calibri"/>
          <w:spacing w:val="-5"/>
        </w:rPr>
        <w:t xml:space="preserve"> </w:t>
      </w:r>
      <w:r w:rsidRPr="00022806">
        <w:rPr>
          <w:rFonts w:ascii="Calibri" w:hAnsi="Calibri" w:cs="Calibri"/>
        </w:rPr>
        <w:t>Transformative</w:t>
      </w:r>
      <w:r w:rsidRPr="00022806">
        <w:rPr>
          <w:rFonts w:ascii="Calibri" w:hAnsi="Calibri" w:cs="Calibri"/>
          <w:spacing w:val="-4"/>
        </w:rPr>
        <w:t xml:space="preserve"> </w:t>
      </w:r>
      <w:r w:rsidRPr="00022806">
        <w:rPr>
          <w:rFonts w:ascii="Calibri" w:hAnsi="Calibri" w:cs="Calibri"/>
        </w:rPr>
        <w:t>Education</w:t>
      </w:r>
    </w:p>
    <w:p w14:paraId="03E19D11" w14:textId="77777777" w:rsidR="001F06C5" w:rsidRPr="00022806" w:rsidRDefault="001F06C5" w:rsidP="00022806">
      <w:pPr>
        <w:pStyle w:val="ListParagraph"/>
        <w:numPr>
          <w:ilvl w:val="0"/>
          <w:numId w:val="7"/>
        </w:numPr>
        <w:rPr>
          <w:rFonts w:ascii="Calibri" w:hAnsi="Calibri" w:cs="Calibri"/>
        </w:rPr>
      </w:pPr>
      <w:r w:rsidRPr="00022806">
        <w:rPr>
          <w:rFonts w:ascii="Calibri" w:hAnsi="Calibri" w:cs="Calibri"/>
        </w:rPr>
        <w:t>LAN</w:t>
      </w:r>
      <w:r w:rsidRPr="00022806">
        <w:rPr>
          <w:rFonts w:ascii="Calibri" w:hAnsi="Calibri" w:cs="Calibri"/>
          <w:spacing w:val="-2"/>
        </w:rPr>
        <w:t xml:space="preserve"> </w:t>
      </w:r>
      <w:r w:rsidRPr="00022806">
        <w:rPr>
          <w:rFonts w:ascii="Calibri" w:hAnsi="Calibri" w:cs="Calibri"/>
        </w:rPr>
        <w:t>555</w:t>
      </w:r>
      <w:r w:rsidRPr="00022806">
        <w:rPr>
          <w:rFonts w:ascii="Calibri" w:hAnsi="Calibri" w:cs="Calibri"/>
          <w:spacing w:val="-1"/>
        </w:rPr>
        <w:t xml:space="preserve"> </w:t>
      </w:r>
      <w:r w:rsidRPr="00022806">
        <w:rPr>
          <w:rFonts w:ascii="Calibri" w:hAnsi="Calibri" w:cs="Calibri"/>
        </w:rPr>
        <w:t>Computer</w:t>
      </w:r>
      <w:r w:rsidRPr="00022806">
        <w:rPr>
          <w:rFonts w:ascii="Calibri" w:hAnsi="Calibri" w:cs="Calibri"/>
          <w:spacing w:val="-2"/>
        </w:rPr>
        <w:t xml:space="preserve"> </w:t>
      </w:r>
      <w:r w:rsidRPr="00022806">
        <w:rPr>
          <w:rFonts w:ascii="Calibri" w:hAnsi="Calibri" w:cs="Calibri"/>
        </w:rPr>
        <w:t>Applications</w:t>
      </w:r>
      <w:r w:rsidRPr="00022806">
        <w:rPr>
          <w:rFonts w:ascii="Calibri" w:hAnsi="Calibri" w:cs="Calibri"/>
          <w:spacing w:val="-1"/>
        </w:rPr>
        <w:t xml:space="preserve"> </w:t>
      </w:r>
      <w:r w:rsidRPr="00022806">
        <w:rPr>
          <w:rFonts w:ascii="Calibri" w:hAnsi="Calibri" w:cs="Calibri"/>
        </w:rPr>
        <w:t>for</w:t>
      </w:r>
      <w:r w:rsidRPr="00022806">
        <w:rPr>
          <w:rFonts w:ascii="Calibri" w:hAnsi="Calibri" w:cs="Calibri"/>
          <w:spacing w:val="-2"/>
        </w:rPr>
        <w:t xml:space="preserve"> </w:t>
      </w:r>
      <w:r w:rsidRPr="00022806">
        <w:rPr>
          <w:rFonts w:ascii="Calibri" w:hAnsi="Calibri" w:cs="Calibri"/>
        </w:rPr>
        <w:t>Language</w:t>
      </w:r>
      <w:r w:rsidRPr="00022806">
        <w:rPr>
          <w:rFonts w:ascii="Calibri" w:hAnsi="Calibri" w:cs="Calibri"/>
          <w:spacing w:val="-1"/>
        </w:rPr>
        <w:t xml:space="preserve"> </w:t>
      </w:r>
      <w:r w:rsidRPr="00022806">
        <w:rPr>
          <w:rFonts w:ascii="Calibri" w:hAnsi="Calibri" w:cs="Calibri"/>
        </w:rPr>
        <w:t>Learning</w:t>
      </w:r>
    </w:p>
    <w:p w14:paraId="2F72B699" w14:textId="77777777" w:rsidR="004A1822" w:rsidRPr="001F06C5" w:rsidRDefault="004A1822" w:rsidP="001F06C5">
      <w:pPr>
        <w:rPr>
          <w:rFonts w:ascii="Calibri" w:eastAsia="Calibri" w:hAnsi="Calibri" w:cs="Calibri"/>
        </w:rPr>
      </w:pPr>
    </w:p>
    <w:p w14:paraId="545D239B" w14:textId="29DAA3DE" w:rsidR="001F06C5" w:rsidRPr="001F06C5" w:rsidRDefault="001F06C5" w:rsidP="001F06C5">
      <w:pPr>
        <w:pStyle w:val="Heading2"/>
        <w:rPr>
          <w:rFonts w:eastAsia="Calibri"/>
        </w:rPr>
      </w:pPr>
      <w:r w:rsidRPr="001F06C5">
        <w:t>After Admission to Teacher Candidacy</w:t>
      </w:r>
    </w:p>
    <w:p w14:paraId="6C449A90" w14:textId="77777777" w:rsidR="001F06C5" w:rsidRPr="00022806" w:rsidRDefault="001F06C5" w:rsidP="00022806">
      <w:pPr>
        <w:pStyle w:val="ListParagraph"/>
        <w:numPr>
          <w:ilvl w:val="0"/>
          <w:numId w:val="8"/>
        </w:numPr>
        <w:rPr>
          <w:rFonts w:ascii="Calibri" w:hAnsi="Calibri" w:cs="Calibri"/>
        </w:rPr>
      </w:pPr>
      <w:r w:rsidRPr="00022806">
        <w:rPr>
          <w:rFonts w:ascii="Calibri" w:hAnsi="Calibri" w:cs="Calibri"/>
        </w:rPr>
        <w:t>SED 505 Principles of Teaching and Field Experience</w:t>
      </w:r>
    </w:p>
    <w:p w14:paraId="1EEA82EC" w14:textId="77777777" w:rsidR="001F06C5" w:rsidRPr="00022806" w:rsidRDefault="001F06C5" w:rsidP="00022806">
      <w:pPr>
        <w:pStyle w:val="ListParagraph"/>
        <w:numPr>
          <w:ilvl w:val="0"/>
          <w:numId w:val="8"/>
        </w:numPr>
        <w:rPr>
          <w:rFonts w:ascii="Calibri" w:hAnsi="Calibri" w:cs="Calibri"/>
        </w:rPr>
      </w:pPr>
      <w:r w:rsidRPr="00022806">
        <w:rPr>
          <w:rFonts w:ascii="Calibri" w:hAnsi="Calibri" w:cs="Calibri"/>
        </w:rPr>
        <w:t>EDR</w:t>
      </w:r>
      <w:r w:rsidRPr="00022806">
        <w:rPr>
          <w:rFonts w:ascii="Calibri" w:hAnsi="Calibri" w:cs="Calibri"/>
          <w:spacing w:val="-4"/>
        </w:rPr>
        <w:t xml:space="preserve"> </w:t>
      </w:r>
      <w:r w:rsidRPr="00022806">
        <w:rPr>
          <w:rFonts w:ascii="Calibri" w:hAnsi="Calibri" w:cs="Calibri"/>
        </w:rPr>
        <w:t>550</w:t>
      </w:r>
      <w:r w:rsidRPr="00022806">
        <w:rPr>
          <w:rFonts w:ascii="Calibri" w:hAnsi="Calibri" w:cs="Calibri"/>
          <w:spacing w:val="-4"/>
        </w:rPr>
        <w:t xml:space="preserve"> </w:t>
      </w:r>
      <w:r w:rsidRPr="00022806">
        <w:rPr>
          <w:rFonts w:ascii="Calibri" w:hAnsi="Calibri" w:cs="Calibri"/>
        </w:rPr>
        <w:t>Literacy</w:t>
      </w:r>
      <w:r w:rsidRPr="00022806">
        <w:rPr>
          <w:rFonts w:ascii="Calibri" w:hAnsi="Calibri" w:cs="Calibri"/>
          <w:spacing w:val="-4"/>
        </w:rPr>
        <w:t xml:space="preserve"> </w:t>
      </w:r>
      <w:r w:rsidRPr="00022806">
        <w:rPr>
          <w:rFonts w:ascii="Calibri" w:hAnsi="Calibri" w:cs="Calibri"/>
        </w:rPr>
        <w:t>Development</w:t>
      </w:r>
      <w:r w:rsidRPr="00022806">
        <w:rPr>
          <w:rFonts w:ascii="Calibri" w:hAnsi="Calibri" w:cs="Calibri"/>
          <w:spacing w:val="-4"/>
        </w:rPr>
        <w:t xml:space="preserve"> </w:t>
      </w:r>
      <w:r w:rsidRPr="00022806">
        <w:rPr>
          <w:rFonts w:ascii="Calibri" w:hAnsi="Calibri" w:cs="Calibri"/>
        </w:rPr>
        <w:t>and</w:t>
      </w:r>
      <w:r w:rsidRPr="00022806">
        <w:rPr>
          <w:rFonts w:ascii="Calibri" w:hAnsi="Calibri" w:cs="Calibri"/>
          <w:spacing w:val="-4"/>
        </w:rPr>
        <w:t xml:space="preserve"> </w:t>
      </w:r>
      <w:r w:rsidRPr="00022806">
        <w:rPr>
          <w:rFonts w:ascii="Calibri" w:hAnsi="Calibri" w:cs="Calibri"/>
        </w:rPr>
        <w:t>Secondary</w:t>
      </w:r>
      <w:r w:rsidRPr="00022806">
        <w:rPr>
          <w:rFonts w:ascii="Calibri" w:hAnsi="Calibri" w:cs="Calibri"/>
          <w:spacing w:val="-4"/>
        </w:rPr>
        <w:t xml:space="preserve"> </w:t>
      </w:r>
      <w:r w:rsidRPr="00022806">
        <w:rPr>
          <w:rFonts w:ascii="Calibri" w:hAnsi="Calibri" w:cs="Calibri"/>
        </w:rPr>
        <w:t>Students</w:t>
      </w:r>
      <w:r w:rsidRPr="00022806">
        <w:rPr>
          <w:rFonts w:ascii="Calibri" w:hAnsi="Calibri" w:cs="Calibri"/>
          <w:spacing w:val="-4"/>
        </w:rPr>
        <w:t xml:space="preserve"> </w:t>
      </w:r>
      <w:r w:rsidRPr="00022806">
        <w:rPr>
          <w:rFonts w:ascii="Calibri" w:hAnsi="Calibri" w:cs="Calibri"/>
        </w:rPr>
        <w:t>with</w:t>
      </w:r>
      <w:r w:rsidRPr="00022806">
        <w:rPr>
          <w:rFonts w:ascii="Calibri" w:hAnsi="Calibri" w:cs="Calibri"/>
          <w:spacing w:val="-4"/>
        </w:rPr>
        <w:t xml:space="preserve"> </w:t>
      </w:r>
      <w:r w:rsidRPr="00022806">
        <w:rPr>
          <w:rFonts w:ascii="Calibri" w:hAnsi="Calibri" w:cs="Calibri"/>
        </w:rPr>
        <w:t>Disabilities</w:t>
      </w:r>
      <w:r w:rsidRPr="00022806">
        <w:rPr>
          <w:rFonts w:ascii="Calibri" w:hAnsi="Calibri" w:cs="Calibri"/>
          <w:spacing w:val="-4"/>
        </w:rPr>
        <w:t xml:space="preserve"> </w:t>
      </w:r>
      <w:r w:rsidRPr="00022806">
        <w:rPr>
          <w:rFonts w:ascii="Calibri" w:hAnsi="Calibri" w:cs="Calibri"/>
        </w:rPr>
        <w:t>in</w:t>
      </w:r>
      <w:r w:rsidRPr="00022806">
        <w:rPr>
          <w:rFonts w:ascii="Calibri" w:hAnsi="Calibri" w:cs="Calibri"/>
          <w:spacing w:val="-4"/>
        </w:rPr>
        <w:t xml:space="preserve"> </w:t>
      </w:r>
      <w:r w:rsidRPr="00022806">
        <w:rPr>
          <w:rFonts w:ascii="Calibri" w:hAnsi="Calibri" w:cs="Calibri"/>
        </w:rPr>
        <w:t>Inclusive</w:t>
      </w:r>
      <w:r w:rsidRPr="00022806">
        <w:rPr>
          <w:rFonts w:ascii="Calibri" w:hAnsi="Calibri" w:cs="Calibri"/>
          <w:spacing w:val="-4"/>
        </w:rPr>
        <w:t xml:space="preserve"> </w:t>
      </w:r>
      <w:r w:rsidRPr="00022806">
        <w:rPr>
          <w:rFonts w:ascii="Calibri" w:hAnsi="Calibri" w:cs="Calibri"/>
        </w:rPr>
        <w:t>Classroom</w:t>
      </w:r>
    </w:p>
    <w:p w14:paraId="25AD4DE9" w14:textId="77777777" w:rsidR="001F06C5" w:rsidRPr="00022806" w:rsidRDefault="001F06C5" w:rsidP="00022806">
      <w:pPr>
        <w:pStyle w:val="ListParagraph"/>
        <w:numPr>
          <w:ilvl w:val="0"/>
          <w:numId w:val="8"/>
        </w:numPr>
        <w:rPr>
          <w:rFonts w:ascii="Calibri" w:hAnsi="Calibri" w:cs="Calibri"/>
        </w:rPr>
      </w:pPr>
      <w:r w:rsidRPr="00022806">
        <w:rPr>
          <w:rFonts w:ascii="Calibri" w:hAnsi="Calibri" w:cs="Calibri"/>
        </w:rPr>
        <w:t>LAN</w:t>
      </w:r>
      <w:r w:rsidRPr="00022806">
        <w:rPr>
          <w:rFonts w:ascii="Calibri" w:hAnsi="Calibri" w:cs="Calibri"/>
          <w:spacing w:val="-8"/>
        </w:rPr>
        <w:t xml:space="preserve"> </w:t>
      </w:r>
      <w:r w:rsidRPr="00022806">
        <w:rPr>
          <w:rFonts w:ascii="Calibri" w:hAnsi="Calibri" w:cs="Calibri"/>
        </w:rPr>
        <w:t>503</w:t>
      </w:r>
      <w:r w:rsidRPr="00022806">
        <w:rPr>
          <w:rFonts w:ascii="Calibri" w:hAnsi="Calibri" w:cs="Calibri"/>
          <w:spacing w:val="-5"/>
        </w:rPr>
        <w:t xml:space="preserve"> </w:t>
      </w:r>
      <w:r w:rsidRPr="00022806">
        <w:rPr>
          <w:rFonts w:ascii="Calibri" w:hAnsi="Calibri" w:cs="Calibri"/>
        </w:rPr>
        <w:t>Techniques</w:t>
      </w:r>
      <w:r w:rsidRPr="00022806">
        <w:rPr>
          <w:rFonts w:ascii="Calibri" w:hAnsi="Calibri" w:cs="Calibri"/>
          <w:spacing w:val="-6"/>
        </w:rPr>
        <w:t xml:space="preserve"> </w:t>
      </w:r>
      <w:r w:rsidRPr="00022806">
        <w:rPr>
          <w:rFonts w:ascii="Calibri" w:hAnsi="Calibri" w:cs="Calibri"/>
        </w:rPr>
        <w:t>of</w:t>
      </w:r>
      <w:r w:rsidRPr="00022806">
        <w:rPr>
          <w:rFonts w:ascii="Calibri" w:hAnsi="Calibri" w:cs="Calibri"/>
          <w:spacing w:val="-5"/>
        </w:rPr>
        <w:t xml:space="preserve"> </w:t>
      </w:r>
      <w:r w:rsidRPr="00022806">
        <w:rPr>
          <w:rFonts w:ascii="Calibri" w:hAnsi="Calibri" w:cs="Calibri"/>
        </w:rPr>
        <w:t>Second</w:t>
      </w:r>
      <w:r w:rsidRPr="00022806">
        <w:rPr>
          <w:rFonts w:ascii="Calibri" w:hAnsi="Calibri" w:cs="Calibri"/>
          <w:spacing w:val="-6"/>
        </w:rPr>
        <w:t xml:space="preserve"> </w:t>
      </w:r>
      <w:r w:rsidRPr="00022806">
        <w:rPr>
          <w:rFonts w:ascii="Calibri" w:hAnsi="Calibri" w:cs="Calibri"/>
        </w:rPr>
        <w:t>Language</w:t>
      </w:r>
      <w:r w:rsidRPr="00022806">
        <w:rPr>
          <w:rFonts w:ascii="Calibri" w:hAnsi="Calibri" w:cs="Calibri"/>
          <w:spacing w:val="-5"/>
        </w:rPr>
        <w:t xml:space="preserve"> </w:t>
      </w:r>
      <w:r w:rsidRPr="00022806">
        <w:rPr>
          <w:rFonts w:ascii="Calibri" w:hAnsi="Calibri" w:cs="Calibri"/>
        </w:rPr>
        <w:t>Teaching</w:t>
      </w:r>
    </w:p>
    <w:p w14:paraId="0492A3A3" w14:textId="77777777" w:rsidR="001F06C5" w:rsidRPr="00022806" w:rsidRDefault="001F06C5" w:rsidP="00022806">
      <w:pPr>
        <w:pStyle w:val="ListParagraph"/>
        <w:numPr>
          <w:ilvl w:val="0"/>
          <w:numId w:val="8"/>
        </w:numPr>
        <w:rPr>
          <w:rFonts w:ascii="Calibri" w:hAnsi="Calibri" w:cs="Calibri"/>
          <w:color w:val="000000"/>
        </w:rPr>
      </w:pPr>
      <w:r w:rsidRPr="00022806">
        <w:rPr>
          <w:rFonts w:ascii="Calibri" w:hAnsi="Calibri" w:cs="Calibri"/>
          <w:color w:val="000000"/>
        </w:rPr>
        <w:t xml:space="preserve">SED 411 Student Teaching Sec - 1st </w:t>
      </w:r>
      <w:proofErr w:type="gramStart"/>
      <w:r w:rsidRPr="00022806">
        <w:rPr>
          <w:rFonts w:ascii="Calibri" w:hAnsi="Calibri" w:cs="Calibri"/>
          <w:color w:val="000000"/>
        </w:rPr>
        <w:t>Half  (</w:t>
      </w:r>
      <w:proofErr w:type="gramEnd"/>
      <w:r w:rsidRPr="00022806">
        <w:rPr>
          <w:rFonts w:ascii="Calibri" w:hAnsi="Calibri" w:cs="Calibri"/>
          <w:color w:val="000000"/>
        </w:rPr>
        <w:t xml:space="preserve">6 </w:t>
      </w:r>
      <w:proofErr w:type="gramStart"/>
      <w:r w:rsidRPr="00022806">
        <w:rPr>
          <w:rFonts w:ascii="Calibri" w:hAnsi="Calibri" w:cs="Calibri"/>
          <w:color w:val="000000"/>
        </w:rPr>
        <w:t>credits)*</w:t>
      </w:r>
      <w:proofErr w:type="gramEnd"/>
    </w:p>
    <w:p w14:paraId="793A4A2F" w14:textId="679DA8CB" w:rsidR="00022806" w:rsidRPr="00022806" w:rsidRDefault="001F06C5" w:rsidP="00022806">
      <w:pPr>
        <w:pStyle w:val="ListParagraph"/>
        <w:numPr>
          <w:ilvl w:val="0"/>
          <w:numId w:val="8"/>
        </w:numPr>
        <w:rPr>
          <w:rFonts w:ascii="Calibri" w:hAnsi="Calibri" w:cs="Calibri"/>
          <w:color w:val="000000"/>
        </w:rPr>
      </w:pPr>
      <w:r w:rsidRPr="00022806">
        <w:rPr>
          <w:rFonts w:ascii="Calibri" w:hAnsi="Calibri" w:cs="Calibri"/>
          <w:color w:val="000000"/>
        </w:rPr>
        <w:t xml:space="preserve">SED 412 Student Teaching Sec - 2nd </w:t>
      </w:r>
      <w:proofErr w:type="gramStart"/>
      <w:r w:rsidRPr="00022806">
        <w:rPr>
          <w:rFonts w:ascii="Calibri" w:hAnsi="Calibri" w:cs="Calibri"/>
          <w:color w:val="000000"/>
        </w:rPr>
        <w:t>Half  (</w:t>
      </w:r>
      <w:proofErr w:type="gramEnd"/>
      <w:r w:rsidRPr="00022806">
        <w:rPr>
          <w:rFonts w:ascii="Calibri" w:hAnsi="Calibri" w:cs="Calibri"/>
          <w:color w:val="000000"/>
        </w:rPr>
        <w:t xml:space="preserve">6 </w:t>
      </w:r>
      <w:proofErr w:type="gramStart"/>
      <w:r w:rsidRPr="00022806">
        <w:rPr>
          <w:rFonts w:ascii="Calibri" w:hAnsi="Calibri" w:cs="Calibri"/>
          <w:color w:val="000000"/>
        </w:rPr>
        <w:t>credits)*</w:t>
      </w:r>
      <w:proofErr w:type="gramEnd"/>
    </w:p>
    <w:p w14:paraId="787E3802" w14:textId="77777777" w:rsidR="001F06C5" w:rsidRPr="001F06C5" w:rsidRDefault="001F06C5" w:rsidP="001F06C5">
      <w:pPr>
        <w:rPr>
          <w:rFonts w:ascii="Calibri" w:hAnsi="Calibri" w:cs="Calibri"/>
          <w:color w:val="000000"/>
        </w:rPr>
      </w:pPr>
    </w:p>
    <w:p w14:paraId="33970537" w14:textId="7E09156B" w:rsidR="001F06C5" w:rsidRPr="00E405AB" w:rsidRDefault="001F06C5" w:rsidP="001F06C5">
      <w:pPr>
        <w:rPr>
          <w:rFonts w:ascii="Calibri" w:hAnsi="Calibri" w:cs="Calibri"/>
          <w:color w:val="000000"/>
          <w:sz w:val="20"/>
          <w:szCs w:val="20"/>
        </w:rPr>
      </w:pPr>
      <w:r w:rsidRPr="00E405AB">
        <w:rPr>
          <w:rFonts w:ascii="Calibri" w:hAnsi="Calibri" w:cs="Calibri"/>
          <w:color w:val="000000"/>
          <w:sz w:val="20"/>
          <w:szCs w:val="20"/>
        </w:rPr>
        <w:t>*</w:t>
      </w:r>
      <w:r w:rsidR="00022806" w:rsidRPr="00E405AB">
        <w:rPr>
          <w:rFonts w:ascii="Calibri" w:hAnsi="Calibri" w:cs="Calibri"/>
          <w:color w:val="000000"/>
          <w:sz w:val="20"/>
          <w:szCs w:val="20"/>
        </w:rPr>
        <w:t xml:space="preserve"> All coursework, the Praxis Exam, the OPI, and the WPT must be completed prior to Student Teaching. SED 411 and 412 should not be taken with any other courses in the same semester. </w:t>
      </w:r>
      <w:r w:rsidRPr="00E405AB">
        <w:rPr>
          <w:rFonts w:ascii="Calibri" w:hAnsi="Calibri" w:cs="Calibri"/>
          <w:color w:val="000000"/>
          <w:sz w:val="20"/>
          <w:szCs w:val="20"/>
        </w:rPr>
        <w:t>Student teaching is not for graduate credit but is required for PA K-12 Teaching Certification.</w:t>
      </w:r>
    </w:p>
    <w:p w14:paraId="43AFE3A7" w14:textId="482F791D" w:rsidR="001F06C5" w:rsidRPr="00E405AB" w:rsidRDefault="001F06C5" w:rsidP="001F06C5">
      <w:pPr>
        <w:pStyle w:val="ListParagraph"/>
        <w:numPr>
          <w:ilvl w:val="0"/>
          <w:numId w:val="6"/>
        </w:numPr>
        <w:rPr>
          <w:rFonts w:ascii="Calibri" w:hAnsi="Calibri" w:cs="Calibri"/>
          <w:color w:val="000000"/>
          <w:sz w:val="20"/>
          <w:szCs w:val="20"/>
        </w:rPr>
      </w:pPr>
      <w:r w:rsidRPr="00E405AB">
        <w:rPr>
          <w:rStyle w:val="Strong"/>
          <w:rFonts w:ascii="Calibri" w:eastAsiaTheme="majorEastAsia" w:hAnsi="Calibri" w:cs="Calibri"/>
          <w:color w:val="000000"/>
          <w:sz w:val="20"/>
          <w:szCs w:val="20"/>
        </w:rPr>
        <w:t>Praxis Fundamental Subjects: Content Knowledge Exam (#5511). </w:t>
      </w:r>
      <w:r w:rsidRPr="00E405AB">
        <w:rPr>
          <w:rFonts w:ascii="Calibri" w:hAnsi="Calibri" w:cs="Calibri"/>
          <w:color w:val="000000"/>
          <w:sz w:val="20"/>
          <w:szCs w:val="20"/>
        </w:rPr>
        <w:t>The Praxis exam is commonly used to assess teacher candidates' knowledge and classroom skills to aid in determining how well candidates are prepared for teaching in four categories: English Language Arts, Mathematics, Social Science, and Science. All Pennsylvania PK-12 area educators must score at least 150.</w:t>
      </w:r>
    </w:p>
    <w:p w14:paraId="766FA8AD" w14:textId="19A8CAAB" w:rsidR="00022806" w:rsidRPr="00E405AB" w:rsidRDefault="001F06C5" w:rsidP="001F06C5">
      <w:pPr>
        <w:pStyle w:val="ListParagraph"/>
        <w:numPr>
          <w:ilvl w:val="0"/>
          <w:numId w:val="6"/>
        </w:numPr>
        <w:rPr>
          <w:rFonts w:ascii="Calibri" w:hAnsi="Calibri" w:cs="Calibri"/>
          <w:color w:val="000000"/>
          <w:sz w:val="20"/>
          <w:szCs w:val="20"/>
        </w:rPr>
      </w:pPr>
      <w:r w:rsidRPr="00E405AB">
        <w:rPr>
          <w:rStyle w:val="Strong"/>
          <w:rFonts w:ascii="Calibri" w:eastAsiaTheme="majorEastAsia" w:hAnsi="Calibri" w:cs="Calibri"/>
          <w:color w:val="000000"/>
          <w:sz w:val="20"/>
          <w:szCs w:val="20"/>
        </w:rPr>
        <w:t>Oral Proficiency Interview (OPI). </w:t>
      </w:r>
      <w:r w:rsidRPr="00E405AB">
        <w:rPr>
          <w:rFonts w:ascii="Calibri" w:hAnsi="Calibri" w:cs="Calibri"/>
          <w:color w:val="000000"/>
          <w:sz w:val="20"/>
          <w:szCs w:val="20"/>
        </w:rPr>
        <w:t xml:space="preserve">The ACTFL Oral Proficiency Interview (OPI) is a proficiency-based means of assessing how well a person speaks a language. The OPI is a </w:t>
      </w:r>
      <w:proofErr w:type="gramStart"/>
      <w:r w:rsidRPr="00E405AB">
        <w:rPr>
          <w:rFonts w:ascii="Calibri" w:hAnsi="Calibri" w:cs="Calibri"/>
          <w:color w:val="000000"/>
          <w:sz w:val="20"/>
          <w:szCs w:val="20"/>
        </w:rPr>
        <w:t>20-30 minute</w:t>
      </w:r>
      <w:proofErr w:type="gramEnd"/>
      <w:r w:rsidRPr="00E405AB">
        <w:rPr>
          <w:rFonts w:ascii="Calibri" w:hAnsi="Calibri" w:cs="Calibri"/>
          <w:color w:val="000000"/>
          <w:sz w:val="20"/>
          <w:szCs w:val="20"/>
        </w:rPr>
        <w:t xml:space="preserve"> one-on-one interview between a certified ACTFL tester and </w:t>
      </w:r>
      <w:r w:rsidR="00022806" w:rsidRPr="00E405AB">
        <w:rPr>
          <w:rFonts w:ascii="Calibri" w:hAnsi="Calibri" w:cs="Calibri"/>
          <w:color w:val="000000"/>
          <w:sz w:val="20"/>
          <w:szCs w:val="20"/>
        </w:rPr>
        <w:t>the teacher candidate</w:t>
      </w:r>
      <w:r w:rsidRPr="00E405AB">
        <w:rPr>
          <w:rFonts w:ascii="Calibri" w:hAnsi="Calibri" w:cs="Calibri"/>
          <w:color w:val="000000"/>
          <w:sz w:val="20"/>
          <w:szCs w:val="20"/>
        </w:rPr>
        <w:t>. The OPI assesses the ability to use language effectively and appropriately in real-life situations and spontaneous unrehearsed language.</w:t>
      </w:r>
      <w:r w:rsidR="00022806" w:rsidRPr="00E405AB">
        <w:rPr>
          <w:rFonts w:ascii="Calibri" w:hAnsi="Calibri" w:cs="Calibri"/>
          <w:color w:val="000000"/>
          <w:sz w:val="20"/>
          <w:szCs w:val="20"/>
        </w:rPr>
        <w:t xml:space="preserve"> Obtain a score of Intermediate High (IH) or Advanced Low (AL).</w:t>
      </w:r>
    </w:p>
    <w:p w14:paraId="743F7EE0" w14:textId="0DD83C2A" w:rsidR="00022806" w:rsidRPr="00E405AB" w:rsidRDefault="001F06C5" w:rsidP="001F06C5">
      <w:pPr>
        <w:pStyle w:val="ListParagraph"/>
        <w:numPr>
          <w:ilvl w:val="0"/>
          <w:numId w:val="6"/>
        </w:numPr>
        <w:rPr>
          <w:rFonts w:ascii="Calibri" w:hAnsi="Calibri" w:cs="Calibri"/>
          <w:color w:val="000000"/>
          <w:sz w:val="20"/>
          <w:szCs w:val="20"/>
        </w:rPr>
      </w:pPr>
      <w:r w:rsidRPr="00E405AB">
        <w:rPr>
          <w:rStyle w:val="Strong"/>
          <w:rFonts w:ascii="Calibri" w:eastAsiaTheme="majorEastAsia" w:hAnsi="Calibri" w:cs="Calibri"/>
          <w:color w:val="000000"/>
          <w:sz w:val="20"/>
          <w:szCs w:val="20"/>
        </w:rPr>
        <w:t>Writing Proficiency Test (WPT). </w:t>
      </w:r>
      <w:r w:rsidRPr="00E405AB">
        <w:rPr>
          <w:rFonts w:ascii="Calibri" w:hAnsi="Calibri" w:cs="Calibri"/>
          <w:color w:val="000000"/>
          <w:sz w:val="20"/>
          <w:szCs w:val="20"/>
        </w:rPr>
        <w:t xml:space="preserve">The ACTFL Writing Proficiency Test (WPT) is a web-based, proctored, standardized test </w:t>
      </w:r>
      <w:r w:rsidR="00E405AB" w:rsidRPr="00E405AB">
        <w:rPr>
          <w:rFonts w:ascii="Calibri" w:hAnsi="Calibri" w:cs="Calibri"/>
          <w:color w:val="000000"/>
          <w:sz w:val="20"/>
          <w:szCs w:val="20"/>
        </w:rPr>
        <w:t xml:space="preserve">of </w:t>
      </w:r>
      <w:r w:rsidRPr="00E405AB">
        <w:rPr>
          <w:rFonts w:ascii="Calibri" w:hAnsi="Calibri" w:cs="Calibri"/>
          <w:color w:val="000000"/>
          <w:sz w:val="20"/>
          <w:szCs w:val="20"/>
        </w:rPr>
        <w:t>the ability to write effectively and appropriately for real-life purposes. The WPT measures how well a person spontaneously writes in a language (without access to revisions and/or editing tools). Rating occurs by comparing the writer's performance of specific writing tasks to the criteria stated by a proficiency rating scale such as the ACTFL Proficiency Guidelines for Writing.</w:t>
      </w:r>
      <w:r w:rsidR="00022806" w:rsidRPr="00E405AB">
        <w:rPr>
          <w:rFonts w:ascii="Calibri" w:hAnsi="Calibri" w:cs="Calibri"/>
          <w:color w:val="000000"/>
          <w:sz w:val="20"/>
          <w:szCs w:val="20"/>
        </w:rPr>
        <w:t xml:space="preserve"> Obtain a score of Intermediate High (IH) or Advanced Low (AL).</w:t>
      </w:r>
    </w:p>
    <w:p w14:paraId="6E346CF3" w14:textId="34209E2B" w:rsidR="001F06C5" w:rsidRPr="00E405AB" w:rsidRDefault="001F06C5" w:rsidP="00E405AB">
      <w:pPr>
        <w:pStyle w:val="ListParagraph"/>
        <w:numPr>
          <w:ilvl w:val="0"/>
          <w:numId w:val="6"/>
        </w:numPr>
        <w:rPr>
          <w:rFonts w:ascii="Calibri" w:hAnsi="Calibri" w:cs="Calibri"/>
          <w:color w:val="000000"/>
          <w:sz w:val="20"/>
          <w:szCs w:val="20"/>
        </w:rPr>
      </w:pPr>
      <w:r w:rsidRPr="00E405AB">
        <w:rPr>
          <w:rFonts w:ascii="Calibri" w:hAnsi="Calibri" w:cs="Calibri"/>
          <w:color w:val="000000"/>
          <w:sz w:val="20"/>
          <w:szCs w:val="20"/>
        </w:rPr>
        <w:t>The Praxis II World Languages tests are no longer a requirement for program completion</w:t>
      </w:r>
      <w:r w:rsidR="00022806" w:rsidRPr="00E405AB">
        <w:rPr>
          <w:rFonts w:ascii="Calibri" w:hAnsi="Calibri" w:cs="Calibri"/>
          <w:color w:val="000000"/>
          <w:sz w:val="20"/>
          <w:szCs w:val="20"/>
        </w:rPr>
        <w:t>. T</w:t>
      </w:r>
      <w:r w:rsidRPr="00E405AB">
        <w:rPr>
          <w:rFonts w:ascii="Calibri" w:hAnsi="Calibri" w:cs="Calibri"/>
          <w:color w:val="000000"/>
          <w:sz w:val="20"/>
          <w:szCs w:val="20"/>
        </w:rPr>
        <w:t xml:space="preserve">he Basic Skills test is also not required for Graduate Teaching Certification students </w:t>
      </w:r>
      <w:r w:rsidR="00022806" w:rsidRPr="00E405AB">
        <w:rPr>
          <w:rFonts w:ascii="Calibri" w:hAnsi="Calibri" w:cs="Calibri"/>
          <w:color w:val="000000"/>
          <w:sz w:val="20"/>
          <w:szCs w:val="20"/>
        </w:rPr>
        <w:t xml:space="preserve">or for </w:t>
      </w:r>
      <w:r w:rsidRPr="00E405AB">
        <w:rPr>
          <w:rFonts w:ascii="Calibri" w:hAnsi="Calibri" w:cs="Calibri"/>
          <w:color w:val="000000"/>
          <w:sz w:val="20"/>
          <w:szCs w:val="20"/>
        </w:rPr>
        <w:t>post-baccalaureate candidates who have already completed an undergraduate degree.</w:t>
      </w:r>
    </w:p>
    <w:sectPr w:rsidR="001F06C5" w:rsidRPr="00E405AB">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588A4" w14:textId="77777777" w:rsidR="00F444A0" w:rsidRDefault="00F444A0">
      <w:r>
        <w:separator/>
      </w:r>
    </w:p>
  </w:endnote>
  <w:endnote w:type="continuationSeparator" w:id="0">
    <w:p w14:paraId="31838829" w14:textId="77777777" w:rsidR="00F444A0" w:rsidRDefault="00F4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78C5" w14:textId="77777777" w:rsidR="00124DA2" w:rsidRDefault="00124DA2">
    <w:pPr>
      <w:pBdr>
        <w:top w:val="nil"/>
        <w:left w:val="nil"/>
        <w:bottom w:val="nil"/>
        <w:right w:val="nil"/>
        <w:between w:val="nil"/>
      </w:pBdr>
      <w:tabs>
        <w:tab w:val="center" w:pos="4680"/>
        <w:tab w:val="right" w:pos="9360"/>
      </w:tabs>
      <w:jc w:val="right"/>
      <w:rPr>
        <w:color w:val="000000"/>
      </w:rPr>
    </w:pPr>
  </w:p>
  <w:p w14:paraId="38BE0C89" w14:textId="77777777" w:rsidR="00124DA2" w:rsidRDefault="00000000">
    <w:pPr>
      <w:pBdr>
        <w:top w:val="nil"/>
        <w:left w:val="nil"/>
        <w:bottom w:val="nil"/>
        <w:right w:val="nil"/>
        <w:between w:val="nil"/>
      </w:pBdr>
      <w:tabs>
        <w:tab w:val="center" w:pos="4680"/>
        <w:tab w:val="right" w:pos="9360"/>
      </w:tabs>
      <w:ind w:right="360"/>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3AB3" w14:textId="77777777" w:rsidR="00124DA2" w:rsidRDefault="00000000">
    <w:pPr>
      <w:pBdr>
        <w:top w:val="nil"/>
        <w:left w:val="nil"/>
        <w:bottom w:val="nil"/>
        <w:right w:val="nil"/>
        <w:between w:val="nil"/>
      </w:pBdr>
      <w:tabs>
        <w:tab w:val="center" w:pos="4680"/>
        <w:tab w:val="right" w:pos="9360"/>
      </w:tabs>
      <w:jc w:val="right"/>
      <w:rPr>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1</w:t>
    </w:r>
    <w:r>
      <w:rPr>
        <w:rFonts w:ascii="Calibri" w:eastAsia="Calibri" w:hAnsi="Calibri" w:cs="Calibri"/>
        <w:color w:val="000000"/>
      </w:rPr>
      <w:fldChar w:fldCharType="end"/>
    </w:r>
  </w:p>
  <w:p w14:paraId="47F4A9E3" w14:textId="77777777" w:rsidR="00124DA2" w:rsidRDefault="00124DA2">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34EC1" w14:textId="77777777" w:rsidR="00F444A0" w:rsidRDefault="00F444A0">
      <w:r>
        <w:separator/>
      </w:r>
    </w:p>
  </w:footnote>
  <w:footnote w:type="continuationSeparator" w:id="0">
    <w:p w14:paraId="5F04B1E2" w14:textId="77777777" w:rsidR="00F444A0" w:rsidRDefault="00F4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82C6C"/>
    <w:multiLevelType w:val="hybridMultilevel"/>
    <w:tmpl w:val="B2305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7C50B1"/>
    <w:multiLevelType w:val="multilevel"/>
    <w:tmpl w:val="9B7456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B87A7A"/>
    <w:multiLevelType w:val="hybridMultilevel"/>
    <w:tmpl w:val="C5D04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937C1"/>
    <w:multiLevelType w:val="multilevel"/>
    <w:tmpl w:val="3DEAC07C"/>
    <w:lvl w:ilvl="0">
      <w:start w:val="1"/>
      <w:numFmt w:val="bullet"/>
      <w:lvlText w:val="●"/>
      <w:lvlJc w:val="left"/>
      <w:pPr>
        <w:ind w:left="771" w:hanging="360"/>
      </w:pPr>
      <w:rPr>
        <w:rFonts w:ascii="Noto Sans Symbols" w:eastAsia="Noto Sans Symbols" w:hAnsi="Noto Sans Symbols" w:cs="Noto Sans Symbols"/>
      </w:rPr>
    </w:lvl>
    <w:lvl w:ilvl="1">
      <w:start w:val="1"/>
      <w:numFmt w:val="bullet"/>
      <w:lvlText w:val="o"/>
      <w:lvlJc w:val="left"/>
      <w:pPr>
        <w:ind w:left="1491" w:hanging="360"/>
      </w:pPr>
      <w:rPr>
        <w:rFonts w:ascii="Courier New" w:eastAsia="Courier New" w:hAnsi="Courier New" w:cs="Courier New"/>
      </w:rPr>
    </w:lvl>
    <w:lvl w:ilvl="2">
      <w:start w:val="1"/>
      <w:numFmt w:val="bullet"/>
      <w:lvlText w:val="▪"/>
      <w:lvlJc w:val="left"/>
      <w:pPr>
        <w:ind w:left="2211" w:hanging="360"/>
      </w:pPr>
      <w:rPr>
        <w:rFonts w:ascii="Noto Sans Symbols" w:eastAsia="Noto Sans Symbols" w:hAnsi="Noto Sans Symbols" w:cs="Noto Sans Symbols"/>
      </w:rPr>
    </w:lvl>
    <w:lvl w:ilvl="3">
      <w:start w:val="1"/>
      <w:numFmt w:val="bullet"/>
      <w:lvlText w:val="●"/>
      <w:lvlJc w:val="left"/>
      <w:pPr>
        <w:ind w:left="2931" w:hanging="360"/>
      </w:pPr>
      <w:rPr>
        <w:rFonts w:ascii="Noto Sans Symbols" w:eastAsia="Noto Sans Symbols" w:hAnsi="Noto Sans Symbols" w:cs="Noto Sans Symbols"/>
      </w:rPr>
    </w:lvl>
    <w:lvl w:ilvl="4">
      <w:start w:val="1"/>
      <w:numFmt w:val="bullet"/>
      <w:lvlText w:val="o"/>
      <w:lvlJc w:val="left"/>
      <w:pPr>
        <w:ind w:left="3651" w:hanging="360"/>
      </w:pPr>
      <w:rPr>
        <w:rFonts w:ascii="Courier New" w:eastAsia="Courier New" w:hAnsi="Courier New" w:cs="Courier New"/>
      </w:rPr>
    </w:lvl>
    <w:lvl w:ilvl="5">
      <w:start w:val="1"/>
      <w:numFmt w:val="bullet"/>
      <w:lvlText w:val="▪"/>
      <w:lvlJc w:val="left"/>
      <w:pPr>
        <w:ind w:left="4371" w:hanging="360"/>
      </w:pPr>
      <w:rPr>
        <w:rFonts w:ascii="Noto Sans Symbols" w:eastAsia="Noto Sans Symbols" w:hAnsi="Noto Sans Symbols" w:cs="Noto Sans Symbols"/>
      </w:rPr>
    </w:lvl>
    <w:lvl w:ilvl="6">
      <w:start w:val="1"/>
      <w:numFmt w:val="bullet"/>
      <w:lvlText w:val="●"/>
      <w:lvlJc w:val="left"/>
      <w:pPr>
        <w:ind w:left="5091" w:hanging="360"/>
      </w:pPr>
      <w:rPr>
        <w:rFonts w:ascii="Noto Sans Symbols" w:eastAsia="Noto Sans Symbols" w:hAnsi="Noto Sans Symbols" w:cs="Noto Sans Symbols"/>
      </w:rPr>
    </w:lvl>
    <w:lvl w:ilvl="7">
      <w:start w:val="1"/>
      <w:numFmt w:val="bullet"/>
      <w:lvlText w:val="o"/>
      <w:lvlJc w:val="left"/>
      <w:pPr>
        <w:ind w:left="5811" w:hanging="360"/>
      </w:pPr>
      <w:rPr>
        <w:rFonts w:ascii="Courier New" w:eastAsia="Courier New" w:hAnsi="Courier New" w:cs="Courier New"/>
      </w:rPr>
    </w:lvl>
    <w:lvl w:ilvl="8">
      <w:start w:val="1"/>
      <w:numFmt w:val="bullet"/>
      <w:lvlText w:val="▪"/>
      <w:lvlJc w:val="left"/>
      <w:pPr>
        <w:ind w:left="6531" w:hanging="360"/>
      </w:pPr>
      <w:rPr>
        <w:rFonts w:ascii="Noto Sans Symbols" w:eastAsia="Noto Sans Symbols" w:hAnsi="Noto Sans Symbols" w:cs="Noto Sans Symbols"/>
      </w:rPr>
    </w:lvl>
  </w:abstractNum>
  <w:abstractNum w:abstractNumId="4" w15:restartNumberingAfterBreak="0">
    <w:nsid w:val="3ECB3DDB"/>
    <w:multiLevelType w:val="multilevel"/>
    <w:tmpl w:val="6AE66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FA3EBB"/>
    <w:multiLevelType w:val="hybridMultilevel"/>
    <w:tmpl w:val="85D2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A80ED7"/>
    <w:multiLevelType w:val="multilevel"/>
    <w:tmpl w:val="19541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02A06D0"/>
    <w:multiLevelType w:val="hybridMultilevel"/>
    <w:tmpl w:val="22661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D74BC6"/>
    <w:multiLevelType w:val="multilevel"/>
    <w:tmpl w:val="85A6CF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99976939">
    <w:abstractNumId w:val="1"/>
  </w:num>
  <w:num w:numId="2" w16cid:durableId="833036391">
    <w:abstractNumId w:val="6"/>
  </w:num>
  <w:num w:numId="3" w16cid:durableId="1997566124">
    <w:abstractNumId w:val="3"/>
  </w:num>
  <w:num w:numId="4" w16cid:durableId="1020476264">
    <w:abstractNumId w:val="8"/>
  </w:num>
  <w:num w:numId="5" w16cid:durableId="1325628858">
    <w:abstractNumId w:val="4"/>
  </w:num>
  <w:num w:numId="6" w16cid:durableId="1142580394">
    <w:abstractNumId w:val="0"/>
  </w:num>
  <w:num w:numId="7" w16cid:durableId="154997672">
    <w:abstractNumId w:val="5"/>
  </w:num>
  <w:num w:numId="8" w16cid:durableId="369839314">
    <w:abstractNumId w:val="7"/>
  </w:num>
  <w:num w:numId="9" w16cid:durableId="1850832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8F"/>
    <w:rsid w:val="00015F12"/>
    <w:rsid w:val="00022806"/>
    <w:rsid w:val="00124DA2"/>
    <w:rsid w:val="00160DB8"/>
    <w:rsid w:val="001F06C5"/>
    <w:rsid w:val="00204CF2"/>
    <w:rsid w:val="003F53CE"/>
    <w:rsid w:val="00406BED"/>
    <w:rsid w:val="00470B5D"/>
    <w:rsid w:val="004A1822"/>
    <w:rsid w:val="005322EA"/>
    <w:rsid w:val="005B3535"/>
    <w:rsid w:val="00637C4E"/>
    <w:rsid w:val="00745173"/>
    <w:rsid w:val="008A23AF"/>
    <w:rsid w:val="0090400B"/>
    <w:rsid w:val="009E3B6C"/>
    <w:rsid w:val="009E5D91"/>
    <w:rsid w:val="00A5108F"/>
    <w:rsid w:val="00A67AF8"/>
    <w:rsid w:val="00AD1802"/>
    <w:rsid w:val="00BB7182"/>
    <w:rsid w:val="00C101CF"/>
    <w:rsid w:val="00C40CBC"/>
    <w:rsid w:val="00C5760B"/>
    <w:rsid w:val="00D233E8"/>
    <w:rsid w:val="00D4531E"/>
    <w:rsid w:val="00DE53BD"/>
    <w:rsid w:val="00E023ED"/>
    <w:rsid w:val="00E405AB"/>
    <w:rsid w:val="00E751C1"/>
    <w:rsid w:val="00EA6758"/>
    <w:rsid w:val="00ED13AA"/>
    <w:rsid w:val="00F444A0"/>
    <w:rsid w:val="00FD0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AC333A"/>
  <w15:chartTrackingRefBased/>
  <w15:docId w15:val="{997F3BDC-B5F7-174D-8A92-CC8B4AFCF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08F"/>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51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51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0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0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0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0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51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08F"/>
    <w:rPr>
      <w:rFonts w:eastAsiaTheme="majorEastAsia" w:cstheme="majorBidi"/>
      <w:color w:val="272727" w:themeColor="text1" w:themeTint="D8"/>
    </w:rPr>
  </w:style>
  <w:style w:type="paragraph" w:styleId="Title">
    <w:name w:val="Title"/>
    <w:basedOn w:val="Normal"/>
    <w:next w:val="Normal"/>
    <w:link w:val="TitleChar"/>
    <w:uiPriority w:val="10"/>
    <w:qFormat/>
    <w:rsid w:val="00A510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08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0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108F"/>
    <w:rPr>
      <w:i/>
      <w:iCs/>
      <w:color w:val="404040" w:themeColor="text1" w:themeTint="BF"/>
    </w:rPr>
  </w:style>
  <w:style w:type="paragraph" w:styleId="ListParagraph">
    <w:name w:val="List Paragraph"/>
    <w:basedOn w:val="Normal"/>
    <w:uiPriority w:val="34"/>
    <w:qFormat/>
    <w:rsid w:val="00A5108F"/>
    <w:pPr>
      <w:ind w:left="720"/>
      <w:contextualSpacing/>
    </w:pPr>
  </w:style>
  <w:style w:type="character" w:styleId="IntenseEmphasis">
    <w:name w:val="Intense Emphasis"/>
    <w:basedOn w:val="DefaultParagraphFont"/>
    <w:uiPriority w:val="21"/>
    <w:qFormat/>
    <w:rsid w:val="00A5108F"/>
    <w:rPr>
      <w:i/>
      <w:iCs/>
      <w:color w:val="0F4761" w:themeColor="accent1" w:themeShade="BF"/>
    </w:rPr>
  </w:style>
  <w:style w:type="paragraph" w:styleId="IntenseQuote">
    <w:name w:val="Intense Quote"/>
    <w:basedOn w:val="Normal"/>
    <w:next w:val="Normal"/>
    <w:link w:val="IntenseQuoteChar"/>
    <w:uiPriority w:val="30"/>
    <w:qFormat/>
    <w:rsid w:val="00A51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08F"/>
    <w:rPr>
      <w:i/>
      <w:iCs/>
      <w:color w:val="0F4761" w:themeColor="accent1" w:themeShade="BF"/>
    </w:rPr>
  </w:style>
  <w:style w:type="character" w:styleId="IntenseReference">
    <w:name w:val="Intense Reference"/>
    <w:basedOn w:val="DefaultParagraphFont"/>
    <w:uiPriority w:val="32"/>
    <w:qFormat/>
    <w:rsid w:val="00A5108F"/>
    <w:rPr>
      <w:b/>
      <w:bCs/>
      <w:smallCaps/>
      <w:color w:val="0F4761" w:themeColor="accent1" w:themeShade="BF"/>
      <w:spacing w:val="5"/>
    </w:rPr>
  </w:style>
  <w:style w:type="paragraph" w:customStyle="1" w:styleId="TableParagraph">
    <w:name w:val="Table Paragraph"/>
    <w:basedOn w:val="Normal"/>
    <w:uiPriority w:val="1"/>
    <w:qFormat/>
    <w:rsid w:val="004A1822"/>
    <w:pPr>
      <w:widowControl w:val="0"/>
      <w:autoSpaceDE w:val="0"/>
      <w:autoSpaceDN w:val="0"/>
      <w:spacing w:before="110"/>
      <w:ind w:left="97"/>
    </w:pPr>
    <w:rPr>
      <w:rFonts w:ascii="Arial" w:eastAsia="Arial" w:hAnsi="Arial" w:cs="Arial"/>
      <w:sz w:val="22"/>
      <w:szCs w:val="22"/>
    </w:rPr>
  </w:style>
  <w:style w:type="paragraph" w:styleId="NormalWeb">
    <w:name w:val="Normal (Web)"/>
    <w:basedOn w:val="Normal"/>
    <w:uiPriority w:val="99"/>
    <w:semiHidden/>
    <w:unhideWhenUsed/>
    <w:rsid w:val="001F06C5"/>
    <w:pPr>
      <w:spacing w:before="100" w:beforeAutospacing="1" w:after="100" w:afterAutospacing="1"/>
    </w:pPr>
  </w:style>
  <w:style w:type="character" w:styleId="Strong">
    <w:name w:val="Strong"/>
    <w:basedOn w:val="DefaultParagraphFont"/>
    <w:uiPriority w:val="22"/>
    <w:qFormat/>
    <w:rsid w:val="001F06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1395</Words>
  <Characters>5903</Characters>
  <Application>Microsoft Office Word</Application>
  <DocSecurity>0</DocSecurity>
  <Lines>113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J</cp:lastModifiedBy>
  <cp:revision>7</cp:revision>
  <dcterms:created xsi:type="dcterms:W3CDTF">2025-02-14T19:11:00Z</dcterms:created>
  <dcterms:modified xsi:type="dcterms:W3CDTF">2026-04-23T18:33:00Z</dcterms:modified>
</cp:coreProperties>
</file>